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35" w:rsidRPr="000E6FA7" w:rsidRDefault="00DD7035" w:rsidP="00DD7035">
      <w:pPr>
        <w:pStyle w:val="Nagwek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DD7035" w:rsidRPr="00E34F01" w:rsidRDefault="00DD7035" w:rsidP="00DD70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b/>
          <w:bCs/>
          <w:sz w:val="24"/>
          <w:szCs w:val="24"/>
        </w:rPr>
        <w:t>OFERTA CENOWA</w:t>
      </w:r>
    </w:p>
    <w:p w:rsidR="00DD7035" w:rsidRDefault="00DD7035" w:rsidP="00DD70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sz w:val="24"/>
          <w:szCs w:val="24"/>
        </w:rPr>
        <w:t>Działając w imieni</w:t>
      </w:r>
      <w:r>
        <w:rPr>
          <w:rFonts w:ascii="Times New Roman" w:hAnsi="Times New Roman" w:cs="Times New Roman"/>
          <w:sz w:val="24"/>
          <w:szCs w:val="24"/>
        </w:rPr>
        <w:t>u ……………………………………………………………………………</w:t>
      </w:r>
    </w:p>
    <w:p w:rsidR="00DD7035" w:rsidRDefault="00DD7035" w:rsidP="00DD70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7035" w:rsidRPr="00E34F01" w:rsidRDefault="00DD7035" w:rsidP="00DD70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sz w:val="24"/>
          <w:szCs w:val="24"/>
        </w:rPr>
        <w:t>(należy podać nazwę i adres wykonawcy)</w:t>
      </w:r>
    </w:p>
    <w:p w:rsidR="00DD7035" w:rsidRPr="002917D4" w:rsidRDefault="00DD7035" w:rsidP="00DD70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F01">
        <w:rPr>
          <w:rFonts w:ascii="Times New Roman" w:hAnsi="Times New Roman" w:cs="Times New Roman"/>
          <w:sz w:val="24"/>
          <w:szCs w:val="24"/>
        </w:rPr>
        <w:t xml:space="preserve">nawiązując do zapytania </w:t>
      </w:r>
      <w:r w:rsidRPr="002917D4">
        <w:rPr>
          <w:rFonts w:ascii="Times New Roman" w:hAnsi="Times New Roman" w:cs="Times New Roman"/>
          <w:sz w:val="24"/>
          <w:szCs w:val="24"/>
        </w:rPr>
        <w:t>ofertowego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17D4">
        <w:rPr>
          <w:rFonts w:ascii="Times New Roman" w:hAnsi="Times New Roman" w:cs="Times New Roman"/>
          <w:sz w:val="24"/>
          <w:szCs w:val="24"/>
        </w:rPr>
        <w:t xml:space="preserve"> realizację zamówienia: </w:t>
      </w:r>
      <w:r w:rsidRPr="00DA680D">
        <w:rPr>
          <w:rFonts w:ascii="Times New Roman" w:hAnsi="Times New Roman" w:cs="Times New Roman"/>
          <w:b/>
          <w:bCs/>
          <w:sz w:val="24"/>
          <w:szCs w:val="24"/>
        </w:rPr>
        <w:t>Kompleksowa organizacja i obsługa imprezy masowej „</w:t>
      </w:r>
      <w:proofErr w:type="spellStart"/>
      <w:r w:rsidRPr="00DA680D">
        <w:rPr>
          <w:rFonts w:ascii="Times New Roman" w:hAnsi="Times New Roman" w:cs="Times New Roman"/>
          <w:b/>
          <w:bCs/>
          <w:sz w:val="24"/>
          <w:szCs w:val="24"/>
        </w:rPr>
        <w:t>BaLOnoVE</w:t>
      </w:r>
      <w:proofErr w:type="spellEnd"/>
      <w:r w:rsidRPr="00DA680D">
        <w:rPr>
          <w:rFonts w:ascii="Times New Roman" w:hAnsi="Times New Roman" w:cs="Times New Roman"/>
          <w:b/>
          <w:bCs/>
          <w:sz w:val="24"/>
          <w:szCs w:val="24"/>
        </w:rPr>
        <w:t xml:space="preserve"> Świętokrzyskie” w dniu 21.06.2025 </w:t>
      </w:r>
      <w:r w:rsidRPr="002917D4">
        <w:rPr>
          <w:rFonts w:ascii="Times New Roman" w:hAnsi="Times New Roman" w:cs="Times New Roman"/>
          <w:sz w:val="24"/>
          <w:szCs w:val="24"/>
        </w:rPr>
        <w:t>oferuję realizację przedmiotu zamówienia</w:t>
      </w:r>
      <w:r w:rsidRPr="0029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…………………………………PLN netto</w:t>
      </w:r>
    </w:p>
    <w:p w:rsidR="00DD7035" w:rsidRPr="002917D4" w:rsidRDefault="00DD7035" w:rsidP="00DD7035">
      <w:pPr>
        <w:tabs>
          <w:tab w:val="left" w:pos="681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  %,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D7035" w:rsidRPr="002917D4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2917D4">
        <w:rPr>
          <w:rFonts w:ascii="Times New Roman" w:eastAsia="Times New Roman" w:hAnsi="Times New Roman" w:cs="Times New Roman"/>
          <w:sz w:val="24"/>
          <w:szCs w:val="24"/>
          <w:lang w:eastAsia="pl-PL"/>
        </w:rPr>
        <w:t>co stanowi cenę oferty brutto:……………………………………………………………...PLN</w:t>
      </w:r>
      <w:r w:rsidRPr="00291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035" w:rsidRPr="002917D4" w:rsidRDefault="00DD7035" w:rsidP="00DD70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7D4">
        <w:rPr>
          <w:rFonts w:ascii="Times New Roman" w:hAnsi="Times New Roman" w:cs="Times New Roman"/>
          <w:sz w:val="24"/>
          <w:szCs w:val="24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D7035" w:rsidRPr="002917D4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2917D4">
        <w:rPr>
          <w:rFonts w:ascii="Times New Roman" w:hAnsi="Times New Roman" w:cs="Times New Roman"/>
          <w:sz w:val="24"/>
          <w:szCs w:val="24"/>
        </w:rPr>
        <w:t xml:space="preserve">Imię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917D4">
        <w:rPr>
          <w:rFonts w:ascii="Times New Roman" w:hAnsi="Times New Roman" w:cs="Times New Roman"/>
          <w:sz w:val="24"/>
          <w:szCs w:val="24"/>
        </w:rPr>
        <w:t xml:space="preserve">Nazwisko osoby (osób) upoważnionych do kontaktu : ……………………………………............................................................................................... </w:t>
      </w:r>
    </w:p>
    <w:p w:rsidR="00DD7035" w:rsidRPr="002917D4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2917D4">
        <w:rPr>
          <w:rFonts w:ascii="Times New Roman" w:hAnsi="Times New Roman" w:cs="Times New Roman"/>
          <w:sz w:val="24"/>
          <w:szCs w:val="24"/>
        </w:rPr>
        <w:t xml:space="preserve">Numer telefonu: ………………………………………………………………………………... </w:t>
      </w:r>
    </w:p>
    <w:p w:rsidR="00DD7035" w:rsidRPr="00E34F01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sz w:val="24"/>
          <w:szCs w:val="24"/>
        </w:rPr>
        <w:t xml:space="preserve">Adres siedziby: ............................................................................................................................ </w:t>
      </w:r>
    </w:p>
    <w:p w:rsidR="00DD7035" w:rsidRPr="00E34F01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DD7035" w:rsidRPr="00E34F01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sz w:val="24"/>
          <w:szCs w:val="24"/>
        </w:rPr>
        <w:t xml:space="preserve">Adres kontaktowy email: ………………………………………………………………………. </w:t>
      </w:r>
    </w:p>
    <w:p w:rsidR="00DD7035" w:rsidRPr="00BF2307" w:rsidRDefault="00DD7035" w:rsidP="00DD703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oświadczam, że cena brutto obejmuje wszystkie koszty realizacji przedmiotu zamówienia </w:t>
      </w:r>
    </w:p>
    <w:p w:rsidR="00DD7035" w:rsidRPr="00BF2307" w:rsidRDefault="00DD7035" w:rsidP="00DD703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oświadczam, że posiadam potencjał techniczny i osobowy niezbędny do należytego wykonania czynności stanowiących przedmiot zamówienia, </w:t>
      </w:r>
    </w:p>
    <w:p w:rsidR="00DD7035" w:rsidRPr="00BF2307" w:rsidRDefault="00DD7035" w:rsidP="00DD703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oświadczam, że uzyskałem od Zamawiającego wszelkie informacje niezbędne do rzetelnego sporządzenia niniejszej oferty, </w:t>
      </w:r>
    </w:p>
    <w:p w:rsidR="00DD7035" w:rsidRPr="00BF2307" w:rsidRDefault="00DD7035" w:rsidP="00DD703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oświadczam, że jestem związany złożoną ofertą w okresie 30 (trzydziestu) dni kalendarzowych licząc od dnia upływu terminu na jej złożenie, wskazanego przez Zamawiającego, </w:t>
      </w:r>
    </w:p>
    <w:p w:rsidR="00DD7035" w:rsidRPr="00BF2307" w:rsidRDefault="00DD7035" w:rsidP="00DD703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oświadczam, że zobowiązuję się w przypadku wyboru mojej oferty do zawarcia umowy na warunkach, w miejscu i terminie określonych przez Zamawiającego, </w:t>
      </w:r>
    </w:p>
    <w:p w:rsidR="00DD7035" w:rsidRPr="002917D4" w:rsidRDefault="00DD7035" w:rsidP="00DD703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BF2307">
        <w:rPr>
          <w:rFonts w:ascii="Times New Roman" w:hAnsi="Times New Roman" w:cs="Times New Roman"/>
        </w:rPr>
        <w:t xml:space="preserve">oświadczam, że znajdują się w sytuacji ekonomicznej pozwalającej na właściwą realizację przedmiotu zamówienia </w:t>
      </w:r>
    </w:p>
    <w:p w:rsidR="00DD7035" w:rsidRPr="00E34F01" w:rsidRDefault="00DD7035" w:rsidP="00DD7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035" w:rsidRDefault="00DD7035" w:rsidP="00DD7035">
      <w:pPr>
        <w:rPr>
          <w:rFonts w:ascii="Times New Roman" w:hAnsi="Times New Roman" w:cs="Times New Roman"/>
          <w:sz w:val="24"/>
          <w:szCs w:val="24"/>
        </w:rPr>
      </w:pPr>
      <w:r w:rsidRPr="00E34F01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..............dnia…………….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DD7035" w:rsidRPr="00E6330D" w:rsidRDefault="00DD7035" w:rsidP="00DD7035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E6330D">
        <w:rPr>
          <w:rFonts w:ascii="Times New Roman" w:hAnsi="Times New Roman" w:cs="Times New Roman"/>
          <w:sz w:val="20"/>
          <w:szCs w:val="20"/>
        </w:rPr>
        <w:t>Czytelny podpis</w:t>
      </w:r>
    </w:p>
    <w:p w:rsidR="00DD7035" w:rsidRDefault="00DD7035" w:rsidP="00DD7035">
      <w:pPr>
        <w:spacing w:after="0"/>
        <w:ind w:left="2126" w:firstLine="35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osób uprawnionych do składania</w:t>
      </w:r>
    </w:p>
    <w:p w:rsidR="00DD7035" w:rsidRPr="00E6330D" w:rsidRDefault="00DD7035" w:rsidP="00DD7035">
      <w:pPr>
        <w:spacing w:after="0"/>
        <w:ind w:left="2126" w:firstLine="3544"/>
        <w:jc w:val="right"/>
        <w:rPr>
          <w:rFonts w:ascii="Times New Roman" w:hAnsi="Times New Roman" w:cs="Times New Roman"/>
          <w:sz w:val="20"/>
          <w:szCs w:val="20"/>
        </w:rPr>
      </w:pPr>
      <w:r w:rsidRPr="00E6330D">
        <w:rPr>
          <w:rFonts w:ascii="Times New Roman" w:hAnsi="Times New Roman" w:cs="Times New Roman"/>
          <w:sz w:val="20"/>
          <w:szCs w:val="20"/>
        </w:rPr>
        <w:t>oświadczeń woli w imieniu wykonawcy</w:t>
      </w:r>
    </w:p>
    <w:p w:rsidR="00DD7035" w:rsidRDefault="00DD7035" w:rsidP="00DD7035">
      <w:pPr>
        <w:rPr>
          <w:rFonts w:ascii="Times New Roman" w:hAnsi="Times New Roman" w:cs="Times New Roman"/>
          <w:sz w:val="20"/>
          <w:szCs w:val="20"/>
        </w:rPr>
      </w:pPr>
    </w:p>
    <w:p w:rsidR="00DD7035" w:rsidRPr="00181DAC" w:rsidRDefault="00DD7035" w:rsidP="00DD70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1DAC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RODO</w:t>
      </w:r>
    </w:p>
    <w:p w:rsidR="00DD7035" w:rsidRPr="00181DAC" w:rsidRDefault="00DD7035" w:rsidP="00DD70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 xml:space="preserve">1. Administratorem danych osobowych jest Regionalna Organizacja Turystyczna Województwa Świętokrzyskiego, z siedzibą 25-501 Kielce, ul. H. Sienkiewicza 78 lok. </w:t>
      </w:r>
      <w:proofErr w:type="spellStart"/>
      <w:r w:rsidRPr="00181DAC">
        <w:rPr>
          <w:rFonts w:ascii="Times New Roman" w:hAnsi="Times New Roman" w:cs="Times New Roman"/>
          <w:sz w:val="20"/>
          <w:szCs w:val="20"/>
        </w:rPr>
        <w:t>IVp</w:t>
      </w:r>
      <w:proofErr w:type="spellEnd"/>
      <w:r w:rsidRPr="00181DAC">
        <w:rPr>
          <w:rFonts w:ascii="Times New Roman" w:hAnsi="Times New Roman" w:cs="Times New Roman"/>
          <w:sz w:val="20"/>
          <w:szCs w:val="20"/>
        </w:rPr>
        <w:t>/2, adres e-mail: rot@swietokrzyskie.travel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2. Pani/Pana dane osobowe będą przetwarzane przez Regionalną Organizację Turystyczną Województwa Świętokrzyskiego w celu: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a) realizacji zadań określonych powszechnie obowiązującymi przepisami prawa, zgodnie art. 6 ust. 1 lit. a, b, c, d, e RODO,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b) wypełniania obowiązków prawnych ciążących na Administratorze na podstawie powszechnie obowiązujących przepisów prawa.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3. 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Regionalną Organizację Turystyczną Województwa Świętokrzyskiego. Po tym okresie Pani/Pana dane osobowe będą przetwarzane jedynie w zakresie i przez okres wynikający z przepisów prawa, w szczególności przepisów o rachunkowości.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4. Pani/Pana dane osobowe nie będą przekazywane do państwa trzeciego/organizacji międzynarodowej.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5. 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6. Przysługuje Pani/Panu prawo wniesienia skargi do Prezesa Urzędu Ochrony Danych Osobowych, gdy uzna Pani/Pan, iż przetwarzanie danych osobowych dotyczących Pani/Pana narusza przepisy RODO.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7. Odbiorcami Pani/Pana danych osobowych będą: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a) dostawcy systemów informatycznych i usług IT na rzecz Administratora,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b) operatorzy pocztowi i kurierzy,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c) banki w zakresie realizacji płatności,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d) podmioty świadczące na rzecz Administratora usługi niezbędne do wykonania umowy lub świadczenia usługi,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e) organy i podmioty uprawnione na podstawie przepisów prawa do otrzymania Pani/Pana danych osobowych.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8. Pani/Pana dane osobowe nie będą podlegały profilowaniu.</w:t>
      </w:r>
    </w:p>
    <w:p w:rsidR="00DD7035" w:rsidRPr="00181DAC" w:rsidRDefault="00DD7035" w:rsidP="00DD70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9. Podanie przez Panią/Pana danych osobowych wynikających z przepisów prawa jest obowiązkowe z wyjątkiem danych osobowych fakultatywnych, których podanie jest dobrowolne.</w:t>
      </w:r>
    </w:p>
    <w:p w:rsidR="00DD7035" w:rsidRPr="00181DAC" w:rsidRDefault="00DD7035" w:rsidP="00DD70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7035" w:rsidRPr="00181DAC" w:rsidRDefault="00DD7035" w:rsidP="00DD70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7035" w:rsidRDefault="00DD7035" w:rsidP="00DD703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81DAC">
        <w:rPr>
          <w:rFonts w:ascii="Times New Roman" w:hAnsi="Times New Roman" w:cs="Times New Roman"/>
          <w:sz w:val="20"/>
          <w:szCs w:val="20"/>
        </w:rPr>
        <w:t>Podpis</w:t>
      </w:r>
    </w:p>
    <w:p w:rsidR="00DD7035" w:rsidRPr="00181DAC" w:rsidRDefault="00DD7035" w:rsidP="00DD703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D7035" w:rsidRPr="00E6330D" w:rsidRDefault="00DD7035" w:rsidP="00DD7035">
      <w:pPr>
        <w:jc w:val="right"/>
        <w:rPr>
          <w:rFonts w:ascii="Times New Roman" w:hAnsi="Times New Roman" w:cs="Times New Roman"/>
          <w:sz w:val="20"/>
          <w:szCs w:val="20"/>
        </w:rPr>
      </w:pPr>
      <w:r w:rsidRPr="00181DAC">
        <w:rPr>
          <w:rFonts w:ascii="Times New Roman" w:hAnsi="Times New Roman" w:cs="Times New Roman"/>
          <w:sz w:val="20"/>
          <w:szCs w:val="20"/>
        </w:rPr>
        <w:t>.......</w:t>
      </w:r>
      <w:r w:rsidR="00DB5AFA">
        <w:rPr>
          <w:rFonts w:ascii="Times New Roman" w:hAnsi="Times New Roman" w:cs="Times New Roman"/>
          <w:sz w:val="20"/>
          <w:szCs w:val="20"/>
        </w:rPr>
        <w:t>..............</w:t>
      </w:r>
      <w:r w:rsidRPr="00181DAC">
        <w:rPr>
          <w:rFonts w:ascii="Times New Roman" w:hAnsi="Times New Roman" w:cs="Times New Roman"/>
          <w:sz w:val="20"/>
          <w:szCs w:val="20"/>
        </w:rPr>
        <w:t>....................</w:t>
      </w:r>
    </w:p>
    <w:p w:rsidR="009E237E" w:rsidRDefault="009E237E"/>
    <w:sectPr w:rsidR="009E237E" w:rsidSect="00DB5AF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FA" w:rsidRDefault="00DB5AFA" w:rsidP="00DB5AFA">
      <w:pPr>
        <w:spacing w:after="0" w:line="240" w:lineRule="auto"/>
      </w:pPr>
      <w:r>
        <w:separator/>
      </w:r>
    </w:p>
  </w:endnote>
  <w:endnote w:type="continuationSeparator" w:id="0">
    <w:p w:rsidR="00DB5AFA" w:rsidRDefault="00DB5AFA" w:rsidP="00DB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FA" w:rsidRDefault="00DB5AFA" w:rsidP="00DB5AFA">
      <w:pPr>
        <w:spacing w:after="0" w:line="240" w:lineRule="auto"/>
      </w:pPr>
      <w:r>
        <w:separator/>
      </w:r>
    </w:p>
  </w:footnote>
  <w:footnote w:type="continuationSeparator" w:id="0">
    <w:p w:rsidR="00DB5AFA" w:rsidRDefault="00DB5AFA" w:rsidP="00DB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601" w:type="dxa"/>
      <w:tblLook w:val="01E0" w:firstRow="1" w:lastRow="1" w:firstColumn="1" w:lastColumn="1" w:noHBand="0" w:noVBand="0"/>
    </w:tblPr>
    <w:tblGrid>
      <w:gridCol w:w="2306"/>
      <w:gridCol w:w="5555"/>
      <w:gridCol w:w="2488"/>
    </w:tblGrid>
    <w:tr w:rsidR="00DB5AFA" w:rsidRPr="009E2394" w:rsidTr="007B247C">
      <w:trPr>
        <w:trHeight w:val="1134"/>
      </w:trPr>
      <w:tc>
        <w:tcPr>
          <w:tcW w:w="2306" w:type="dxa"/>
          <w:vAlign w:val="center"/>
        </w:tcPr>
        <w:p w:rsidR="00DB5AFA" w:rsidRPr="009E2394" w:rsidRDefault="00DB5AFA" w:rsidP="00DB5AFA">
          <w:pPr>
            <w:ind w:left="110"/>
            <w:jc w:val="center"/>
            <w:rPr>
              <w:rFonts w:ascii="Calibri Light" w:hAnsi="Calibri Light" w:cs="Calibri Light"/>
              <w:noProof/>
            </w:rPr>
          </w:pPr>
          <w:r w:rsidRPr="00696FE8"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6C33DEFC" wp14:editId="1CFE4EC7">
                <wp:extent cx="1104900" cy="790575"/>
                <wp:effectExtent l="0" t="0" r="0" b="9525"/>
                <wp:docPr id="7" name="Obraz 7" descr="czarownica_now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zarownica_now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5" w:type="dxa"/>
          <w:vAlign w:val="center"/>
        </w:tcPr>
        <w:p w:rsidR="00DB5AFA" w:rsidRPr="009E2394" w:rsidRDefault="00DB5AFA" w:rsidP="00DB5AFA">
          <w:pPr>
            <w:spacing w:after="0" w:line="240" w:lineRule="auto"/>
            <w:jc w:val="center"/>
            <w:rPr>
              <w:rFonts w:ascii="Calibri Light" w:eastAsia="Batang" w:hAnsi="Calibri Light" w:cs="Calibri Light"/>
              <w:bCs/>
              <w:sz w:val="28"/>
              <w:szCs w:val="28"/>
            </w:rPr>
          </w:pPr>
          <w:r w:rsidRPr="009E2394">
            <w:rPr>
              <w:rFonts w:ascii="Calibri Light" w:eastAsia="Batang" w:hAnsi="Calibri Light" w:cs="Calibri Light"/>
              <w:bCs/>
              <w:color w:val="FF0000"/>
              <w:sz w:val="32"/>
              <w:szCs w:val="32"/>
            </w:rPr>
            <w:t>R</w:t>
          </w:r>
          <w:r w:rsidRPr="009E2394">
            <w:rPr>
              <w:rFonts w:ascii="Calibri Light" w:eastAsia="Batang" w:hAnsi="Calibri Light" w:cs="Calibri Light"/>
              <w:bCs/>
              <w:sz w:val="28"/>
              <w:szCs w:val="28"/>
            </w:rPr>
            <w:t xml:space="preserve">egionalna </w:t>
          </w:r>
          <w:r w:rsidRPr="009E2394">
            <w:rPr>
              <w:rFonts w:ascii="Calibri Light" w:eastAsia="Batang" w:hAnsi="Calibri Light" w:cs="Calibri Light"/>
              <w:bCs/>
              <w:color w:val="FF0000"/>
              <w:sz w:val="32"/>
              <w:szCs w:val="32"/>
            </w:rPr>
            <w:t>O</w:t>
          </w:r>
          <w:r w:rsidRPr="009E2394">
            <w:rPr>
              <w:rFonts w:ascii="Calibri Light" w:eastAsia="Batang" w:hAnsi="Calibri Light" w:cs="Calibri Light"/>
              <w:bCs/>
              <w:sz w:val="28"/>
              <w:szCs w:val="28"/>
            </w:rPr>
            <w:t xml:space="preserve">rganizacja </w:t>
          </w:r>
          <w:r w:rsidRPr="009E2394">
            <w:rPr>
              <w:rFonts w:ascii="Calibri Light" w:eastAsia="Batang" w:hAnsi="Calibri Light" w:cs="Calibri Light"/>
              <w:bCs/>
              <w:color w:val="FF0000"/>
              <w:sz w:val="32"/>
              <w:szCs w:val="32"/>
            </w:rPr>
            <w:t>T</w:t>
          </w:r>
          <w:r w:rsidRPr="009E2394">
            <w:rPr>
              <w:rFonts w:ascii="Calibri Light" w:eastAsia="Batang" w:hAnsi="Calibri Light" w:cs="Calibri Light"/>
              <w:bCs/>
              <w:sz w:val="28"/>
              <w:szCs w:val="28"/>
            </w:rPr>
            <w:t>urystyczna</w:t>
          </w:r>
        </w:p>
        <w:p w:rsidR="00DB5AFA" w:rsidRPr="009E2394" w:rsidRDefault="00DB5AFA" w:rsidP="00DB5AFA">
          <w:pPr>
            <w:spacing w:after="0" w:line="240" w:lineRule="auto"/>
            <w:jc w:val="center"/>
            <w:rPr>
              <w:rFonts w:ascii="Calibri Light" w:eastAsia="Batang" w:hAnsi="Calibri Light" w:cs="Calibri Light"/>
              <w:color w:val="FF0000"/>
              <w:sz w:val="28"/>
              <w:szCs w:val="28"/>
            </w:rPr>
          </w:pPr>
          <w:r w:rsidRPr="009E2394">
            <w:rPr>
              <w:rFonts w:ascii="Calibri Light" w:eastAsia="Batang" w:hAnsi="Calibri Light" w:cs="Calibri Light"/>
              <w:bCs/>
              <w:color w:val="FF0000"/>
              <w:sz w:val="32"/>
              <w:szCs w:val="32"/>
            </w:rPr>
            <w:t>W</w:t>
          </w:r>
          <w:r w:rsidRPr="009E2394">
            <w:rPr>
              <w:rFonts w:ascii="Calibri Light" w:eastAsia="Batang" w:hAnsi="Calibri Light" w:cs="Calibri Light"/>
              <w:bCs/>
              <w:sz w:val="28"/>
              <w:szCs w:val="28"/>
            </w:rPr>
            <w:t xml:space="preserve">ojewództwa </w:t>
          </w:r>
          <w:r w:rsidRPr="009E2394">
            <w:rPr>
              <w:rFonts w:ascii="Calibri Light" w:eastAsia="Batang" w:hAnsi="Calibri Light" w:cs="Calibri Light"/>
              <w:bCs/>
              <w:color w:val="FF0000"/>
              <w:sz w:val="32"/>
              <w:szCs w:val="32"/>
            </w:rPr>
            <w:t>Ś</w:t>
          </w:r>
          <w:r w:rsidRPr="009E2394">
            <w:rPr>
              <w:rFonts w:ascii="Calibri Light" w:eastAsia="Batang" w:hAnsi="Calibri Light" w:cs="Calibri Light"/>
              <w:bCs/>
              <w:sz w:val="28"/>
              <w:szCs w:val="28"/>
            </w:rPr>
            <w:t>więtokrzyskiego</w:t>
          </w:r>
        </w:p>
        <w:p w:rsidR="00DB5AFA" w:rsidRPr="009E2394" w:rsidRDefault="00DB5AFA" w:rsidP="00DB5AFA">
          <w:pPr>
            <w:jc w:val="center"/>
            <w:rPr>
              <w:rFonts w:ascii="Calibri Light" w:hAnsi="Calibri Light" w:cs="Calibri Light"/>
              <w:lang w:val="de-DE"/>
            </w:rPr>
          </w:pPr>
          <w:r>
            <w:rPr>
              <w:rFonts w:ascii="Calibri Light" w:hAnsi="Calibri Light" w:cs="Calibri Light"/>
              <w:lang w:val="de-DE"/>
            </w:rPr>
            <w:pict>
              <v:rect id="_x0000_i1075" style="width:0;height:1.5pt" o:hralign="center" o:hrstd="t" o:hr="t" fillcolor="#aca899" stroked="f"/>
            </w:pict>
          </w:r>
        </w:p>
      </w:tc>
      <w:tc>
        <w:tcPr>
          <w:tcW w:w="2488" w:type="dxa"/>
          <w:vAlign w:val="center"/>
        </w:tcPr>
        <w:p w:rsidR="00DB5AFA" w:rsidRDefault="00DB5AFA" w:rsidP="00DB5AFA">
          <w:pPr>
            <w:jc w:val="center"/>
            <w:rPr>
              <w:rFonts w:ascii="Calibri Light" w:hAnsi="Calibri Light" w:cs="Calibri Light"/>
            </w:rPr>
          </w:pPr>
        </w:p>
        <w:p w:rsidR="00DB5AFA" w:rsidRPr="009E2394" w:rsidRDefault="00DB5AFA" w:rsidP="00DB5AFA">
          <w:pPr>
            <w:jc w:val="center"/>
            <w:rPr>
              <w:rFonts w:ascii="Calibri Light" w:hAnsi="Calibri Light" w:cs="Calibri Light"/>
            </w:rPr>
          </w:pPr>
          <w:r w:rsidRPr="009E2394">
            <w:rPr>
              <w:rFonts w:ascii="Calibri Light" w:hAnsi="Calibri Light" w:cs="Calibri Light"/>
            </w:rPr>
            <w:fldChar w:fldCharType="begin"/>
          </w:r>
          <w:r w:rsidRPr="009E2394"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 w:rsidRPr="009E2394"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fldChar w:fldCharType="begin"/>
          </w:r>
          <w:r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fldChar w:fldCharType="begin"/>
          </w:r>
          <w:r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fldChar w:fldCharType="begin"/>
          </w:r>
          <w:r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fldChar w:fldCharType="begin"/>
          </w:r>
          <w:r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fldChar w:fldCharType="begin"/>
          </w:r>
          <w:r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fldChar w:fldCharType="begin"/>
          </w:r>
          <w:r>
            <w:rPr>
              <w:rFonts w:ascii="Calibri Light" w:hAnsi="Calibri Light" w:cs="Calibri Light"/>
            </w:rPr>
            <w:instrText xml:space="preserve"> INCLUDEPICTURE  "cid:image001.png@01D5D822.ACB83A20" \* MERGEFORMATINET </w:instrText>
          </w:r>
          <w:r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6" type="#_x0000_t75" style="width:84pt;height:41.25pt">
                <v:imagedata r:id="rId2" r:href="rId3"/>
              </v:shape>
            </w:pict>
          </w:r>
          <w:r>
            <w:rPr>
              <w:rFonts w:ascii="Calibri Light" w:hAnsi="Calibri Light" w:cs="Calibri Light"/>
            </w:rPr>
            <w:fldChar w:fldCharType="end"/>
          </w:r>
          <w:r>
            <w:rPr>
              <w:rFonts w:ascii="Calibri Light" w:hAnsi="Calibri Light" w:cs="Calibri Light"/>
            </w:rPr>
            <w:fldChar w:fldCharType="end"/>
          </w:r>
          <w:r>
            <w:rPr>
              <w:rFonts w:ascii="Calibri Light" w:hAnsi="Calibri Light" w:cs="Calibri Light"/>
            </w:rPr>
            <w:fldChar w:fldCharType="end"/>
          </w:r>
          <w:r>
            <w:rPr>
              <w:rFonts w:ascii="Calibri Light" w:hAnsi="Calibri Light" w:cs="Calibri Light"/>
            </w:rPr>
            <w:fldChar w:fldCharType="end"/>
          </w:r>
          <w:r>
            <w:rPr>
              <w:rFonts w:ascii="Calibri Light" w:hAnsi="Calibri Light" w:cs="Calibri Light"/>
            </w:rPr>
            <w:fldChar w:fldCharType="end"/>
          </w:r>
          <w:r>
            <w:rPr>
              <w:rFonts w:ascii="Calibri Light" w:hAnsi="Calibri Light" w:cs="Calibri Light"/>
            </w:rPr>
            <w:fldChar w:fldCharType="end"/>
          </w:r>
          <w:r w:rsidRPr="009E2394">
            <w:rPr>
              <w:rFonts w:ascii="Calibri Light" w:hAnsi="Calibri Light" w:cs="Calibri Light"/>
            </w:rPr>
            <w:fldChar w:fldCharType="end"/>
          </w:r>
        </w:p>
      </w:tc>
    </w:tr>
  </w:tbl>
  <w:p w:rsidR="00DB5AFA" w:rsidRPr="003F1DEB" w:rsidRDefault="00DB5AFA" w:rsidP="00DB5AFA">
    <w:pPr>
      <w:pStyle w:val="Nagwek"/>
      <w:jc w:val="right"/>
      <w:rPr>
        <w:rFonts w:ascii="Times New Roman" w:hAnsi="Times New Roman" w:cs="Times New Roman"/>
        <w:sz w:val="20"/>
        <w:szCs w:val="20"/>
        <w:u w:val="single"/>
        <w:lang w:val="fr-FR"/>
      </w:rPr>
    </w:pPr>
  </w:p>
  <w:p w:rsidR="00DB5AFA" w:rsidRDefault="00DB5AFA" w:rsidP="00DB5AFA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  <w:u w:val="single"/>
      </w:rPr>
      <w:t>Załącznik nr1</w:t>
    </w:r>
    <w:r w:rsidRPr="000E6FA7">
      <w:rPr>
        <w:rFonts w:ascii="Times New Roman" w:hAnsi="Times New Roman" w:cs="Times New Roman"/>
        <w:sz w:val="20"/>
        <w:szCs w:val="20"/>
        <w:u w:val="single"/>
      </w:rPr>
      <w:t xml:space="preserve"> do zapytania ofertowego z dnia </w:t>
    </w:r>
    <w:r w:rsidRPr="008C0963">
      <w:rPr>
        <w:rFonts w:ascii="Times New Roman" w:hAnsi="Times New Roman" w:cs="Times New Roman"/>
        <w:sz w:val="20"/>
        <w:szCs w:val="20"/>
        <w:u w:val="single"/>
      </w:rPr>
      <w:t>30.01.2025r.</w:t>
    </w:r>
  </w:p>
  <w:p w:rsidR="00DB5AFA" w:rsidRDefault="00DB5A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5177"/>
    <w:multiLevelType w:val="hybridMultilevel"/>
    <w:tmpl w:val="C16FA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35"/>
    <w:rsid w:val="009E237E"/>
    <w:rsid w:val="00DB5AFA"/>
    <w:rsid w:val="00D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90C6E-A426-477C-92EF-20C2BAD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35"/>
  </w:style>
  <w:style w:type="paragraph" w:styleId="Stopka">
    <w:name w:val="footer"/>
    <w:basedOn w:val="Normalny"/>
    <w:link w:val="StopkaZnak"/>
    <w:uiPriority w:val="99"/>
    <w:unhideWhenUsed/>
    <w:rsid w:val="00DB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D822.ACB83A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2</cp:revision>
  <dcterms:created xsi:type="dcterms:W3CDTF">2025-01-20T09:16:00Z</dcterms:created>
  <dcterms:modified xsi:type="dcterms:W3CDTF">2025-01-20T09:18:00Z</dcterms:modified>
</cp:coreProperties>
</file>