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6C" w:rsidRPr="00614378" w:rsidRDefault="00BD660F" w:rsidP="00BD660F">
      <w:pPr>
        <w:jc w:val="right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614378">
        <w:rPr>
          <w:rFonts w:ascii="Garamond" w:hAnsi="Garamond" w:cs="Garamond"/>
          <w:b/>
          <w:bCs/>
          <w:i/>
          <w:iCs/>
          <w:sz w:val="22"/>
          <w:szCs w:val="22"/>
        </w:rPr>
        <w:t xml:space="preserve">Załącznik nr </w:t>
      </w:r>
      <w:r w:rsidR="00BE7CAD">
        <w:rPr>
          <w:rFonts w:ascii="Garamond" w:hAnsi="Garamond" w:cs="Garamond"/>
          <w:b/>
          <w:bCs/>
          <w:i/>
          <w:iCs/>
          <w:sz w:val="22"/>
          <w:szCs w:val="22"/>
        </w:rPr>
        <w:t>4</w:t>
      </w:r>
      <w:r w:rsidRPr="00614378">
        <w:rPr>
          <w:rFonts w:ascii="Garamond" w:hAnsi="Garamond" w:cs="Garamond"/>
          <w:b/>
          <w:bCs/>
          <w:i/>
          <w:iCs/>
          <w:sz w:val="22"/>
          <w:szCs w:val="22"/>
        </w:rPr>
        <w:t xml:space="preserve"> do SIWZ</w:t>
      </w:r>
      <w:r w:rsidR="0015305F" w:rsidRPr="00614378">
        <w:rPr>
          <w:rFonts w:ascii="Garamond" w:hAnsi="Garamond" w:cs="Garamond"/>
          <w:b/>
          <w:bCs/>
          <w:i/>
          <w:iCs/>
          <w:sz w:val="22"/>
          <w:szCs w:val="22"/>
        </w:rPr>
        <w:t xml:space="preserve"> </w:t>
      </w:r>
    </w:p>
    <w:p w:rsidR="00BD660F" w:rsidRPr="000B0E7D" w:rsidRDefault="00D747E6" w:rsidP="000B0E7D">
      <w:pPr>
        <w:jc w:val="right"/>
        <w:rPr>
          <w:rFonts w:ascii="Garamond" w:hAnsi="Garamond" w:cs="Garamond"/>
          <w:b/>
          <w:bCs/>
          <w:i/>
          <w:iCs/>
          <w:sz w:val="22"/>
          <w:szCs w:val="22"/>
        </w:rPr>
      </w:pPr>
      <w:r w:rsidRPr="00614378">
        <w:rPr>
          <w:rFonts w:ascii="Garamond" w:hAnsi="Garamond" w:cs="Garamond"/>
          <w:b/>
          <w:bCs/>
          <w:i/>
          <w:iCs/>
          <w:sz w:val="22"/>
          <w:szCs w:val="22"/>
        </w:rPr>
        <w:t xml:space="preserve">nr </w:t>
      </w:r>
      <w:r w:rsidR="00CE1DA0">
        <w:rPr>
          <w:rFonts w:ascii="Garamond" w:hAnsi="Garamond" w:cs="Garamond"/>
          <w:b/>
          <w:bCs/>
          <w:i/>
          <w:iCs/>
          <w:sz w:val="22"/>
          <w:szCs w:val="22"/>
        </w:rPr>
        <w:t>1</w:t>
      </w:r>
      <w:r w:rsidR="00BE7CAD">
        <w:rPr>
          <w:rFonts w:ascii="Garamond" w:hAnsi="Garamond" w:cs="Garamond"/>
          <w:b/>
          <w:bCs/>
          <w:i/>
          <w:iCs/>
          <w:sz w:val="22"/>
          <w:szCs w:val="22"/>
        </w:rPr>
        <w:t>/PN/201</w:t>
      </w:r>
      <w:r w:rsidR="007E3F54">
        <w:rPr>
          <w:rFonts w:ascii="Garamond" w:hAnsi="Garamond" w:cs="Garamond"/>
          <w:b/>
          <w:bCs/>
          <w:i/>
          <w:iCs/>
          <w:sz w:val="22"/>
          <w:szCs w:val="22"/>
        </w:rPr>
        <w:t>3</w:t>
      </w:r>
    </w:p>
    <w:p w:rsidR="00BD660F" w:rsidRPr="00614378" w:rsidRDefault="00BD660F" w:rsidP="00AA3561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614378">
        <w:rPr>
          <w:rFonts w:ascii="Garamond" w:hAnsi="Garamond" w:cs="Garamond"/>
          <w:b/>
          <w:bCs/>
          <w:sz w:val="22"/>
          <w:szCs w:val="22"/>
        </w:rPr>
        <w:t>WYKAZ</w:t>
      </w:r>
      <w:r w:rsidR="00AA3561" w:rsidRPr="00614378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D747E6" w:rsidRPr="00614378">
        <w:rPr>
          <w:rFonts w:ascii="Garamond" w:hAnsi="Garamond" w:cs="Garamond"/>
          <w:b/>
          <w:bCs/>
          <w:sz w:val="22"/>
          <w:szCs w:val="22"/>
        </w:rPr>
        <w:t>ZREALIZOWANYCH USŁUG</w:t>
      </w:r>
    </w:p>
    <w:p w:rsidR="00BD660F" w:rsidRPr="00614378" w:rsidRDefault="00BD660F">
      <w:pPr>
        <w:rPr>
          <w:rFonts w:ascii="Garamond" w:hAnsi="Garamond" w:cs="Garamond"/>
          <w:sz w:val="22"/>
          <w:szCs w:val="22"/>
        </w:rPr>
      </w:pPr>
    </w:p>
    <w:tbl>
      <w:tblPr>
        <w:tblW w:w="11330" w:type="dxa"/>
        <w:tblInd w:w="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"/>
        <w:gridCol w:w="2024"/>
        <w:gridCol w:w="2201"/>
        <w:gridCol w:w="2216"/>
        <w:gridCol w:w="2775"/>
        <w:gridCol w:w="1671"/>
      </w:tblGrid>
      <w:tr w:rsidR="007E3F54" w:rsidRPr="0061437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43" w:type="dxa"/>
            <w:shd w:val="clear" w:color="auto" w:fill="00CCFF"/>
          </w:tcPr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24" w:type="dxa"/>
            <w:shd w:val="clear" w:color="auto" w:fill="00CCFF"/>
          </w:tcPr>
          <w:p w:rsidR="007E3F54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>Przedmiot i zakres usług, w tym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:</w:t>
            </w:r>
          </w:p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- tytuł wydawnictwa</w:t>
            </w:r>
          </w:p>
        </w:tc>
        <w:tc>
          <w:tcPr>
            <w:tcW w:w="2201" w:type="dxa"/>
            <w:shd w:val="clear" w:color="auto" w:fill="00CCFF"/>
          </w:tcPr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Nazwa i siedziba zamawiającego/ odbiorcy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zamówienia</w:t>
            </w:r>
          </w:p>
        </w:tc>
        <w:tc>
          <w:tcPr>
            <w:tcW w:w="2216" w:type="dxa"/>
            <w:shd w:val="clear" w:color="auto" w:fill="00CCFF"/>
          </w:tcPr>
          <w:p w:rsidR="007E3F54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7E3F54" w:rsidRDefault="007E3F54" w:rsidP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Nakład</w:t>
            </w:r>
          </w:p>
          <w:p w:rsidR="007E3F54" w:rsidRPr="00614378" w:rsidRDefault="007E3F54" w:rsidP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wydawnictwa i wartość zamówienia</w:t>
            </w:r>
          </w:p>
        </w:tc>
        <w:tc>
          <w:tcPr>
            <w:tcW w:w="2775" w:type="dxa"/>
            <w:shd w:val="clear" w:color="auto" w:fill="00CCFF"/>
          </w:tcPr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>Imię, nazwisko i nr telefonu osoby odpowiedzialnej ze strony zamawiającego/odbiorcy</w:t>
            </w:r>
          </w:p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za koordynację wykonania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zamówienia</w:t>
            </w: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671" w:type="dxa"/>
            <w:shd w:val="clear" w:color="auto" w:fill="00CCFF"/>
          </w:tcPr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>Termin zakończenia</w:t>
            </w:r>
          </w:p>
          <w:p w:rsidR="007E3F54" w:rsidRPr="00614378" w:rsidRDefault="007E3F54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61437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realizacji zamówienia</w:t>
            </w:r>
          </w:p>
        </w:tc>
      </w:tr>
      <w:tr w:rsidR="007E3F54" w:rsidRPr="00614378" w:rsidTr="000B0E7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43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024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201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216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775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71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E3F54" w:rsidRPr="0061437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3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024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201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216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775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71" w:type="dxa"/>
          </w:tcPr>
          <w:p w:rsidR="007E3F54" w:rsidRPr="00614378" w:rsidRDefault="007E3F54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BD660F" w:rsidRPr="00614378" w:rsidRDefault="00BD660F">
      <w:pPr>
        <w:rPr>
          <w:rFonts w:ascii="Garamond" w:hAnsi="Garamond" w:cs="Garamond"/>
          <w:sz w:val="22"/>
          <w:szCs w:val="22"/>
        </w:rPr>
      </w:pPr>
    </w:p>
    <w:p w:rsidR="00BD660F" w:rsidRDefault="00EA17DF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 niniejszego wykazu załączamy referencje lub inne równoważne  dokumenty, stosownie do wymogów pkt. 6.3.2 SIWZ</w:t>
      </w:r>
      <w:r w:rsidR="001F24B2">
        <w:rPr>
          <w:rFonts w:ascii="Garamond" w:hAnsi="Garamond" w:cs="Garamond"/>
          <w:sz w:val="22"/>
          <w:szCs w:val="22"/>
        </w:rPr>
        <w:t>.</w:t>
      </w:r>
    </w:p>
    <w:p w:rsidR="00BE7CAD" w:rsidRDefault="00BE7CAD">
      <w:pPr>
        <w:rPr>
          <w:rFonts w:ascii="Garamond" w:hAnsi="Garamond" w:cs="Garamond"/>
          <w:sz w:val="22"/>
          <w:szCs w:val="22"/>
        </w:rPr>
      </w:pPr>
    </w:p>
    <w:p w:rsidR="00BE7CAD" w:rsidRDefault="00BE7CAD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Do oferty dołączamy również po jednym egzemplarzu wydawnictw wskazanych w niniejszym wykazie.</w:t>
      </w:r>
    </w:p>
    <w:p w:rsidR="001F24B2" w:rsidRPr="00614378" w:rsidRDefault="001F24B2">
      <w:pPr>
        <w:rPr>
          <w:rFonts w:ascii="Garamond" w:hAnsi="Garamond" w:cs="Garamond"/>
          <w:sz w:val="22"/>
          <w:szCs w:val="22"/>
        </w:rPr>
      </w:pPr>
    </w:p>
    <w:p w:rsidR="001A309F" w:rsidRPr="00614378" w:rsidRDefault="00BD660F">
      <w:pPr>
        <w:rPr>
          <w:rFonts w:ascii="Garamond" w:hAnsi="Garamond" w:cs="Garamond"/>
          <w:sz w:val="22"/>
          <w:szCs w:val="22"/>
        </w:rPr>
      </w:pPr>
      <w:r w:rsidRPr="00614378">
        <w:rPr>
          <w:rFonts w:ascii="Garamond" w:hAnsi="Garamond" w:cs="Garamond"/>
          <w:sz w:val="22"/>
          <w:szCs w:val="22"/>
        </w:rPr>
        <w:t>My niżej podpisani oświadczamy, że informacje zawarte w powyższym wykazie są zgodne z prawdą i jesteśmy świadomi odpowiedzialności</w:t>
      </w:r>
      <w:r w:rsidR="00E06B16" w:rsidRPr="00614378">
        <w:rPr>
          <w:rFonts w:ascii="Garamond" w:hAnsi="Garamond" w:cs="Garamond"/>
          <w:sz w:val="22"/>
          <w:szCs w:val="22"/>
        </w:rPr>
        <w:t xml:space="preserve"> </w:t>
      </w:r>
      <w:r w:rsidR="00253445" w:rsidRPr="00614378">
        <w:rPr>
          <w:rFonts w:ascii="Garamond" w:hAnsi="Garamond" w:cs="Garamond"/>
          <w:sz w:val="22"/>
          <w:szCs w:val="22"/>
        </w:rPr>
        <w:t xml:space="preserve">za </w:t>
      </w:r>
      <w:r w:rsidR="00E06B16" w:rsidRPr="00614378">
        <w:rPr>
          <w:rFonts w:ascii="Garamond" w:hAnsi="Garamond" w:cs="Garamond"/>
          <w:sz w:val="22"/>
          <w:szCs w:val="22"/>
        </w:rPr>
        <w:t xml:space="preserve">poświadczenie nieprawdy w zakresie spełnienia warunków udziału w postępowaniu. </w:t>
      </w:r>
    </w:p>
    <w:p w:rsidR="00BD660F" w:rsidRPr="00614378" w:rsidRDefault="00BD660F">
      <w:pPr>
        <w:rPr>
          <w:rFonts w:ascii="Garamond" w:hAnsi="Garamond" w:cs="Garamond"/>
          <w:sz w:val="22"/>
          <w:szCs w:val="22"/>
        </w:rPr>
      </w:pPr>
      <w:r w:rsidRPr="00614378">
        <w:rPr>
          <w:rFonts w:ascii="Garamond" w:hAnsi="Garamond" w:cs="Garamond"/>
          <w:sz w:val="22"/>
          <w:szCs w:val="22"/>
        </w:rPr>
        <w:t xml:space="preserve"> </w:t>
      </w:r>
      <w:r w:rsidR="00E06B16" w:rsidRPr="00614378">
        <w:rPr>
          <w:rFonts w:ascii="Garamond" w:hAnsi="Garamond" w:cs="Garamond"/>
          <w:sz w:val="22"/>
          <w:szCs w:val="22"/>
        </w:rPr>
        <w:t xml:space="preserve"> </w:t>
      </w:r>
    </w:p>
    <w:p w:rsidR="00E06B16" w:rsidRPr="00614378" w:rsidRDefault="00E06B16">
      <w:pPr>
        <w:rPr>
          <w:rFonts w:ascii="Garamond" w:hAnsi="Garamond" w:cs="Garamond"/>
          <w:sz w:val="22"/>
          <w:szCs w:val="22"/>
        </w:rPr>
      </w:pPr>
    </w:p>
    <w:p w:rsidR="00E06B16" w:rsidRPr="00614378" w:rsidRDefault="00E06B16">
      <w:pPr>
        <w:rPr>
          <w:rFonts w:ascii="Garamond" w:hAnsi="Garamond" w:cs="Garamond"/>
          <w:sz w:val="22"/>
          <w:szCs w:val="22"/>
        </w:rPr>
      </w:pPr>
      <w:r w:rsidRPr="00614378">
        <w:rPr>
          <w:rFonts w:ascii="Garamond" w:hAnsi="Garamond" w:cs="Garamond"/>
          <w:sz w:val="22"/>
          <w:szCs w:val="22"/>
        </w:rPr>
        <w:t>......................................................................</w:t>
      </w:r>
    </w:p>
    <w:p w:rsidR="00E06B16" w:rsidRPr="00614378" w:rsidRDefault="0023746C">
      <w:pPr>
        <w:rPr>
          <w:rFonts w:ascii="Garamond" w:hAnsi="Garamond" w:cs="Garamond"/>
          <w:sz w:val="22"/>
          <w:szCs w:val="22"/>
        </w:rPr>
      </w:pPr>
      <w:r w:rsidRPr="00614378">
        <w:rPr>
          <w:rFonts w:ascii="Garamond" w:hAnsi="Garamond" w:cs="Garamond"/>
          <w:sz w:val="22"/>
          <w:szCs w:val="22"/>
        </w:rPr>
        <w:tab/>
      </w:r>
      <w:r w:rsidR="00E06B16" w:rsidRPr="00614378">
        <w:rPr>
          <w:rFonts w:ascii="Garamond" w:hAnsi="Garamond" w:cs="Garamond"/>
          <w:sz w:val="22"/>
          <w:szCs w:val="22"/>
        </w:rPr>
        <w:t>(podpis  i pieczęć Wykonawcy</w:t>
      </w:r>
      <w:r w:rsidR="000B0E7D">
        <w:rPr>
          <w:rFonts w:ascii="Garamond" w:hAnsi="Garamond" w:cs="Garamond"/>
          <w:sz w:val="22"/>
          <w:szCs w:val="22"/>
        </w:rPr>
        <w:t>)</w:t>
      </w:r>
    </w:p>
    <w:sectPr w:rsidR="00E06B16" w:rsidRPr="00614378" w:rsidSect="00196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A0" w:rsidRDefault="002B59A0" w:rsidP="00BD660F">
      <w:r>
        <w:separator/>
      </w:r>
    </w:p>
  </w:endnote>
  <w:endnote w:type="continuationSeparator" w:id="0">
    <w:p w:rsidR="002B59A0" w:rsidRDefault="002B59A0" w:rsidP="00BD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D" w:rsidRDefault="000B0E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D" w:rsidRDefault="00CC12BB" w:rsidP="001969B5">
    <w:pPr>
      <w:jc w:val="center"/>
      <w:rPr>
        <w:b/>
        <w:bCs/>
        <w:color w:val="323C50"/>
        <w:sz w:val="20"/>
        <w:szCs w:val="20"/>
      </w:rPr>
    </w:pPr>
    <w:r>
      <w:rPr>
        <w:b/>
        <w:bCs/>
        <w:color w:val="323C50"/>
        <w:sz w:val="20"/>
        <w:szCs w:val="20"/>
      </w:rPr>
      <w:t xml:space="preserve">postępowanie nr  </w:t>
    </w:r>
    <w:r w:rsidR="00E16C3A">
      <w:rPr>
        <w:b/>
        <w:bCs/>
        <w:color w:val="323C50"/>
        <w:sz w:val="20"/>
        <w:szCs w:val="20"/>
      </w:rPr>
      <w:t>1</w:t>
    </w:r>
    <w:r w:rsidR="007C0FD3">
      <w:rPr>
        <w:b/>
        <w:bCs/>
        <w:color w:val="323C50"/>
        <w:sz w:val="20"/>
        <w:szCs w:val="20"/>
      </w:rPr>
      <w:t>/PN/201</w:t>
    </w:r>
    <w:r w:rsidR="007E3F54">
      <w:rPr>
        <w:b/>
        <w:bCs/>
        <w:color w:val="323C50"/>
        <w:sz w:val="20"/>
        <w:szCs w:val="20"/>
      </w:rPr>
      <w:t>3</w:t>
    </w:r>
  </w:p>
  <w:p w:rsidR="000B0E7D" w:rsidRDefault="000B0E7D" w:rsidP="000B0E7D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Projekt </w:t>
    </w:r>
    <w:r w:rsidRPr="00EA45A5">
      <w:rPr>
        <w:rFonts w:ascii="Calibri" w:hAnsi="Calibri" w:cs="Calibri"/>
        <w:bCs/>
        <w:i/>
        <w:color w:val="000000"/>
        <w:sz w:val="16"/>
        <w:szCs w:val="16"/>
      </w:rPr>
      <w:t>„</w:t>
    </w:r>
    <w:r w:rsidRPr="00EA45A5">
      <w:rPr>
        <w:rFonts w:ascii="Calibri" w:hAnsi="Calibri" w:cs="Calibri"/>
        <w:bCs/>
        <w:color w:val="000000"/>
        <w:sz w:val="16"/>
        <w:szCs w:val="16"/>
      </w:rPr>
      <w:t>Turystyczna promocja regionu świętokrzyskiego poprzez produkcje audiowizualne, PR, reklamę oraz inne nowoczesne instrumenty</w:t>
    </w:r>
    <w:r>
      <w:rPr>
        <w:bCs/>
        <w:color w:val="000000"/>
        <w:sz w:val="16"/>
        <w:szCs w:val="16"/>
      </w:rPr>
      <w:br/>
    </w:r>
    <w:r w:rsidRPr="00EA45A5">
      <w:rPr>
        <w:rFonts w:ascii="Calibri" w:hAnsi="Calibri" w:cs="Calibri"/>
        <w:bCs/>
        <w:color w:val="000000"/>
        <w:sz w:val="16"/>
        <w:szCs w:val="16"/>
      </w:rPr>
      <w:t xml:space="preserve"> i narzędzia</w:t>
    </w:r>
    <w:r w:rsidRPr="00EA45A5">
      <w:rPr>
        <w:rFonts w:ascii="Calibri" w:hAnsi="Calibri" w:cs="Calibri"/>
        <w:bCs/>
        <w:i/>
        <w:color w:val="000000"/>
        <w:sz w:val="16"/>
        <w:szCs w:val="16"/>
      </w:rPr>
      <w:t>"</w:t>
    </w:r>
    <w:r w:rsidRPr="00EA45A5">
      <w:rPr>
        <w:rFonts w:ascii="Calibri" w:hAnsi="Calibri" w:cs="Calibri"/>
        <w:bCs/>
        <w:color w:val="000000"/>
        <w:sz w:val="16"/>
        <w:szCs w:val="16"/>
      </w:rPr>
      <w:t xml:space="preserve"> współfinansowany przez Unię Europejską z Europejskiego Funduszu Rozwoju Regionalnego w ramach </w:t>
    </w:r>
  </w:p>
  <w:p w:rsidR="000B0E7D" w:rsidRDefault="000B0E7D" w:rsidP="000B0E7D">
    <w:pPr>
      <w:jc w:val="center"/>
      <w:rPr>
        <w:bCs/>
        <w:color w:val="000000"/>
        <w:sz w:val="16"/>
        <w:szCs w:val="16"/>
      </w:rPr>
    </w:pPr>
    <w:r w:rsidRPr="00EA45A5">
      <w:rPr>
        <w:rFonts w:ascii="Calibri" w:hAnsi="Calibri" w:cs="Calibri"/>
        <w:bCs/>
        <w:color w:val="000000"/>
        <w:sz w:val="16"/>
        <w:szCs w:val="16"/>
      </w:rPr>
      <w:t xml:space="preserve">Regionalnego Programu Operacyjnego </w:t>
    </w:r>
    <w:r w:rsidRPr="00A20D40">
      <w:rPr>
        <w:rFonts w:ascii="Calibri" w:hAnsi="Calibri" w:cs="Calibri"/>
        <w:bCs/>
        <w:color w:val="000000"/>
        <w:sz w:val="16"/>
        <w:szCs w:val="16"/>
      </w:rPr>
      <w:t>Województwa Świętokrzyskiego na lata 2007-2013</w:t>
    </w:r>
  </w:p>
  <w:p w:rsidR="000B0E7D" w:rsidRPr="00A20D40" w:rsidRDefault="000B0E7D" w:rsidP="000B0E7D">
    <w:pPr>
      <w:jc w:val="center"/>
      <w:rPr>
        <w:rFonts w:ascii="Calibri" w:hAnsi="Calibri" w:cs="Calibri"/>
        <w:bCs/>
        <w:color w:val="000000"/>
        <w:sz w:val="16"/>
        <w:szCs w:val="16"/>
      </w:rPr>
    </w:pPr>
  </w:p>
  <w:p w:rsidR="000B0E7D" w:rsidRDefault="000B0E7D" w:rsidP="000B0E7D">
    <w:pPr>
      <w:pStyle w:val="Stopka"/>
      <w:tabs>
        <w:tab w:val="clear" w:pos="9072"/>
        <w:tab w:val="right" w:pos="9781"/>
      </w:tabs>
      <w:ind w:left="-709" w:right="-567"/>
      <w:jc w:val="center"/>
      <w:rPr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>Projekt  „Poprawa wizerunku turystycznego regionu poprzez promocję walorów wczesnobarokowego zamku Krzyżtopór w Ujeździe”</w:t>
    </w:r>
  </w:p>
  <w:p w:rsidR="000B0E7D" w:rsidRPr="00A20D40" w:rsidRDefault="000B0E7D" w:rsidP="000B0E7D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  <w:r w:rsidRPr="00A20D40">
      <w:rPr>
        <w:rFonts w:ascii="Calibri" w:hAnsi="Calibri" w:cs="Calibri"/>
        <w:sz w:val="16"/>
        <w:szCs w:val="16"/>
      </w:rPr>
      <w:t xml:space="preserve"> </w:t>
    </w:r>
    <w:r w:rsidRPr="00A20D40">
      <w:rPr>
        <w:sz w:val="16"/>
        <w:szCs w:val="16"/>
      </w:rPr>
      <w:t>W</w:t>
    </w:r>
    <w:r w:rsidRPr="00A20D40">
      <w:rPr>
        <w:rFonts w:ascii="Calibri" w:hAnsi="Calibri" w:cs="Calibri"/>
        <w:sz w:val="16"/>
        <w:szCs w:val="16"/>
      </w:rPr>
      <w:t>spółfinansowany</w:t>
    </w:r>
    <w:r>
      <w:rPr>
        <w:sz w:val="16"/>
        <w:szCs w:val="16"/>
      </w:rPr>
      <w:t xml:space="preserve"> </w:t>
    </w:r>
    <w:r w:rsidRPr="00A20D40">
      <w:rPr>
        <w:rFonts w:ascii="Calibri" w:hAnsi="Calibri" w:cs="Calibri"/>
        <w:sz w:val="16"/>
        <w:szCs w:val="16"/>
      </w:rPr>
      <w:t xml:space="preserve">przez Unię Europejską z Europejskiego Funduszu Rozwoju Regionalnego </w:t>
    </w:r>
    <w:r>
      <w:rPr>
        <w:sz w:val="16"/>
        <w:szCs w:val="16"/>
      </w:rPr>
      <w:br/>
    </w:r>
    <w:r w:rsidRPr="00A20D40">
      <w:rPr>
        <w:rFonts w:ascii="Calibri" w:hAnsi="Calibri" w:cs="Calibri"/>
        <w:sz w:val="16"/>
        <w:szCs w:val="16"/>
      </w:rPr>
      <w:t>w ramach Regionalnego Programu  Operacyjnego Województwa Świętokrzyskiego na lata 2007-2013.</w:t>
    </w:r>
  </w:p>
  <w:p w:rsidR="000B0E7D" w:rsidRPr="00A20D40" w:rsidRDefault="000B0E7D" w:rsidP="000B0E7D">
    <w:pPr>
      <w:pStyle w:val="Stopka"/>
      <w:tabs>
        <w:tab w:val="clear" w:pos="9072"/>
        <w:tab w:val="right" w:pos="9781"/>
      </w:tabs>
      <w:ind w:left="-709" w:right="-567"/>
      <w:jc w:val="center"/>
      <w:rPr>
        <w:rFonts w:ascii="Calibri" w:hAnsi="Calibri" w:cs="Calibri"/>
        <w:sz w:val="16"/>
        <w:szCs w:val="16"/>
      </w:rPr>
    </w:pPr>
  </w:p>
  <w:p w:rsidR="00CC12BB" w:rsidRPr="001969B5" w:rsidRDefault="000B0E7D" w:rsidP="000B0E7D">
    <w:pPr>
      <w:jc w:val="center"/>
      <w:rPr>
        <w:b/>
        <w:bCs/>
        <w:color w:val="323C50"/>
        <w:sz w:val="20"/>
        <w:szCs w:val="20"/>
      </w:rPr>
    </w:pPr>
    <w:r w:rsidRPr="00A20D40">
      <w:rPr>
        <w:rFonts w:ascii="Calibri" w:hAnsi="Calibri" w:cs="Calibri"/>
        <w:i/>
        <w:sz w:val="16"/>
        <w:szCs w:val="16"/>
      </w:rPr>
      <w:t>„... dla rozwoju Województwa Świętokrzyskiego ...”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D" w:rsidRDefault="000B0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A0" w:rsidRDefault="002B59A0" w:rsidP="00BD660F">
      <w:r>
        <w:separator/>
      </w:r>
    </w:p>
  </w:footnote>
  <w:footnote w:type="continuationSeparator" w:id="0">
    <w:p w:rsidR="002B59A0" w:rsidRDefault="002B59A0" w:rsidP="00BD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D" w:rsidRDefault="000B0E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BB" w:rsidRPr="0015305F" w:rsidRDefault="00FB787D" w:rsidP="0015305F">
    <w:pPr>
      <w:pStyle w:val="Nagwek"/>
      <w:jc w:val="center"/>
    </w:pPr>
    <w:r>
      <w:rPr>
        <w:noProof/>
      </w:rPr>
      <w:drawing>
        <wp:inline distT="0" distB="0" distL="0" distR="0">
          <wp:extent cx="4944745" cy="927735"/>
          <wp:effectExtent l="1905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74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7D" w:rsidRDefault="000B0E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71"/>
    <w:rsid w:val="000534E7"/>
    <w:rsid w:val="000B0E7D"/>
    <w:rsid w:val="0015305F"/>
    <w:rsid w:val="001542F9"/>
    <w:rsid w:val="001969B5"/>
    <w:rsid w:val="001969FF"/>
    <w:rsid w:val="001A309F"/>
    <w:rsid w:val="001D43F4"/>
    <w:rsid w:val="001F24B2"/>
    <w:rsid w:val="0023746C"/>
    <w:rsid w:val="00253445"/>
    <w:rsid w:val="00255062"/>
    <w:rsid w:val="002B59A0"/>
    <w:rsid w:val="00330ED1"/>
    <w:rsid w:val="00336FEE"/>
    <w:rsid w:val="005441DC"/>
    <w:rsid w:val="00613A97"/>
    <w:rsid w:val="00614378"/>
    <w:rsid w:val="007C0FD3"/>
    <w:rsid w:val="007E3F54"/>
    <w:rsid w:val="007E79F3"/>
    <w:rsid w:val="00886DFC"/>
    <w:rsid w:val="009337C8"/>
    <w:rsid w:val="009470DD"/>
    <w:rsid w:val="00A20D40"/>
    <w:rsid w:val="00A349DD"/>
    <w:rsid w:val="00AA3561"/>
    <w:rsid w:val="00B03BC6"/>
    <w:rsid w:val="00BD660F"/>
    <w:rsid w:val="00BE7CAD"/>
    <w:rsid w:val="00CC12BB"/>
    <w:rsid w:val="00CE1DA0"/>
    <w:rsid w:val="00D747E6"/>
    <w:rsid w:val="00E06B16"/>
    <w:rsid w:val="00E16C3A"/>
    <w:rsid w:val="00E406A5"/>
    <w:rsid w:val="00EA17DF"/>
    <w:rsid w:val="00EA45A5"/>
    <w:rsid w:val="00EE5D39"/>
    <w:rsid w:val="00F35671"/>
    <w:rsid w:val="00FB787D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3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>Kancelaria Radców Prawnych Grumowie i Procko S.C.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Wadim Procko</dc:creator>
  <cp:lastModifiedBy>ROT</cp:lastModifiedBy>
  <cp:revision>2</cp:revision>
  <cp:lastPrinted>2013-11-12T12:55:00Z</cp:lastPrinted>
  <dcterms:created xsi:type="dcterms:W3CDTF">2013-11-12T13:38:00Z</dcterms:created>
  <dcterms:modified xsi:type="dcterms:W3CDTF">2013-11-12T13:38:00Z</dcterms:modified>
</cp:coreProperties>
</file>