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25" w:rsidRDefault="00322B25" w:rsidP="00322B25">
      <w:pPr>
        <w:jc w:val="center"/>
        <w:rPr>
          <w:rFonts w:ascii="Arial" w:eastAsia="Calibri" w:hAnsi="Arial" w:cs="Arial"/>
        </w:rPr>
      </w:pPr>
    </w:p>
    <w:p w:rsidR="00322B25" w:rsidRDefault="00322B25" w:rsidP="00322B25">
      <w:pPr>
        <w:jc w:val="center"/>
        <w:rPr>
          <w:rFonts w:ascii="Arial" w:eastAsia="Calibri" w:hAnsi="Arial" w:cs="Arial"/>
        </w:rPr>
      </w:pPr>
    </w:p>
    <w:p w:rsidR="00322B25" w:rsidRPr="00A22657" w:rsidRDefault="00322B25" w:rsidP="00322B25">
      <w:pPr>
        <w:jc w:val="center"/>
        <w:rPr>
          <w:rFonts w:ascii="Arial" w:eastAsia="Calibri" w:hAnsi="Arial" w:cs="Arial"/>
          <w:b/>
        </w:rPr>
      </w:pPr>
      <w:r w:rsidRPr="00A22657">
        <w:rPr>
          <w:rFonts w:ascii="Arial" w:eastAsia="Calibri" w:hAnsi="Arial" w:cs="Arial"/>
          <w:b/>
        </w:rPr>
        <w:t>Wyjaśnienie treści Specyfikacji Istotnych Warunków Zamówienia</w:t>
      </w:r>
    </w:p>
    <w:p w:rsidR="00322B25" w:rsidRPr="00A22657" w:rsidRDefault="00322B25" w:rsidP="00322B25">
      <w:pPr>
        <w:jc w:val="center"/>
        <w:rPr>
          <w:rFonts w:ascii="Arial" w:eastAsia="Calibri" w:hAnsi="Arial" w:cs="Arial"/>
          <w:b/>
        </w:rPr>
      </w:pPr>
      <w:r w:rsidRPr="00A22657">
        <w:rPr>
          <w:rFonts w:ascii="Arial" w:eastAsia="Calibri" w:hAnsi="Arial" w:cs="Arial"/>
          <w:b/>
        </w:rPr>
        <w:t>dotycząc</w:t>
      </w:r>
      <w:r>
        <w:rPr>
          <w:rFonts w:ascii="Arial" w:hAnsi="Arial" w:cs="Arial"/>
          <w:b/>
        </w:rPr>
        <w:t>ej ogłoszonego w dniu 23.04.2012</w:t>
      </w:r>
      <w:r w:rsidRPr="00A22657">
        <w:rPr>
          <w:rFonts w:ascii="Arial" w:eastAsia="Calibri" w:hAnsi="Arial" w:cs="Arial"/>
          <w:b/>
        </w:rPr>
        <w:t xml:space="preserve"> r. przetargu nieograniczonego</w:t>
      </w:r>
    </w:p>
    <w:p w:rsidR="00322B25" w:rsidRPr="00A22657" w:rsidRDefault="00322B25" w:rsidP="00322B25">
      <w:pPr>
        <w:jc w:val="center"/>
        <w:rPr>
          <w:rFonts w:ascii="Arial" w:eastAsia="Calibri" w:hAnsi="Arial" w:cs="Arial"/>
          <w:b/>
        </w:rPr>
      </w:pPr>
      <w:r w:rsidRPr="00A22657">
        <w:rPr>
          <w:rFonts w:ascii="Arial" w:eastAsia="Calibri" w:hAnsi="Arial" w:cs="Arial"/>
          <w:b/>
        </w:rPr>
        <w:t xml:space="preserve"> na </w:t>
      </w:r>
      <w:r w:rsidRPr="00A22657">
        <w:rPr>
          <w:rFonts w:ascii="Arial" w:eastAsia="Calibri" w:hAnsi="Arial" w:cs="Arial"/>
          <w:b/>
          <w:color w:val="000000"/>
        </w:rPr>
        <w:t xml:space="preserve">opracowanie, skład i druk wydawnictw promujących Województwo Świętokrzyskie </w:t>
      </w:r>
    </w:p>
    <w:p w:rsidR="00322B25" w:rsidRDefault="00322B25" w:rsidP="00322B25">
      <w:pPr>
        <w:rPr>
          <w:rFonts w:ascii="Calibri" w:eastAsia="Calibri" w:hAnsi="Calibri" w:cs="Times New Roman"/>
        </w:rPr>
      </w:pPr>
    </w:p>
    <w:p w:rsidR="00322B25" w:rsidRDefault="00322B25" w:rsidP="00322B25">
      <w:pPr>
        <w:rPr>
          <w:rFonts w:ascii="Calibri" w:eastAsia="Calibri" w:hAnsi="Calibri" w:cs="Times New Roman"/>
        </w:rPr>
      </w:pPr>
    </w:p>
    <w:p w:rsidR="00322B25" w:rsidRPr="00A22657" w:rsidRDefault="00322B25" w:rsidP="00322B25">
      <w:pPr>
        <w:rPr>
          <w:rFonts w:ascii="Arial" w:eastAsia="Calibri" w:hAnsi="Arial" w:cs="Arial"/>
          <w:b/>
        </w:rPr>
      </w:pPr>
      <w:r w:rsidRPr="00A22657">
        <w:rPr>
          <w:rFonts w:ascii="Arial" w:eastAsia="Calibri" w:hAnsi="Arial" w:cs="Arial"/>
          <w:b/>
        </w:rPr>
        <w:t xml:space="preserve">W dniu </w:t>
      </w:r>
      <w:r>
        <w:rPr>
          <w:rFonts w:ascii="Arial" w:hAnsi="Arial" w:cs="Arial"/>
          <w:b/>
        </w:rPr>
        <w:t>07.05.2012</w:t>
      </w:r>
      <w:r w:rsidRPr="00A22657">
        <w:rPr>
          <w:rFonts w:ascii="Arial" w:eastAsia="Calibri" w:hAnsi="Arial" w:cs="Arial"/>
          <w:b/>
        </w:rPr>
        <w:t xml:space="preserve"> r. do </w:t>
      </w:r>
      <w:r>
        <w:rPr>
          <w:rFonts w:ascii="Arial" w:eastAsia="Calibri" w:hAnsi="Arial" w:cs="Arial"/>
          <w:b/>
        </w:rPr>
        <w:t>Z</w:t>
      </w:r>
      <w:r w:rsidRPr="00A22657">
        <w:rPr>
          <w:rFonts w:ascii="Arial" w:eastAsia="Calibri" w:hAnsi="Arial" w:cs="Arial"/>
          <w:b/>
        </w:rPr>
        <w:t xml:space="preserve">amawiającego zwrócono się z następującym zapytaniem: </w:t>
      </w:r>
    </w:p>
    <w:p w:rsidR="00322B25" w:rsidRPr="00A22657" w:rsidRDefault="00322B25" w:rsidP="00322B25">
      <w:pPr>
        <w:rPr>
          <w:rFonts w:ascii="Arial" w:eastAsia="Calibri" w:hAnsi="Arial" w:cs="Arial"/>
        </w:rPr>
      </w:pPr>
    </w:p>
    <w:p w:rsidR="00322B25" w:rsidRPr="00A0393B" w:rsidRDefault="00322B25" w:rsidP="00322B25">
      <w:pPr>
        <w:rPr>
          <w:b/>
        </w:rPr>
      </w:pPr>
      <w:r w:rsidRPr="00A0393B">
        <w:rPr>
          <w:b/>
        </w:rPr>
        <w:t>Poz. 2.1.1. Informator</w:t>
      </w:r>
    </w:p>
    <w:p w:rsidR="00322B25" w:rsidRDefault="00322B25" w:rsidP="00322B25">
      <w:pPr>
        <w:pStyle w:val="Akapitzlist"/>
        <w:numPr>
          <w:ilvl w:val="0"/>
          <w:numId w:val="1"/>
        </w:numPr>
      </w:pPr>
      <w:r>
        <w:t>Jaki rodzaj lakieru ma być zastosowany na okładce offsetowy czy UV?</w:t>
      </w:r>
    </w:p>
    <w:p w:rsidR="00322B25" w:rsidRDefault="00322B25" w:rsidP="00322B25">
      <w:pPr>
        <w:pStyle w:val="Akapitzlist"/>
        <w:numPr>
          <w:ilvl w:val="0"/>
          <w:numId w:val="1"/>
        </w:numPr>
      </w:pPr>
      <w:r>
        <w:t>Jakie mają być gotowe wymiary wydawnictwa (po obcięciu) w mm?</w:t>
      </w:r>
    </w:p>
    <w:p w:rsidR="00322B25" w:rsidRPr="00A0393B" w:rsidRDefault="00322B25" w:rsidP="00322B25">
      <w:pPr>
        <w:rPr>
          <w:b/>
        </w:rPr>
      </w:pPr>
      <w:r w:rsidRPr="00A0393B">
        <w:rPr>
          <w:b/>
        </w:rPr>
        <w:t>Poz. 2.1.2 (seria 8 ulotek)</w:t>
      </w:r>
    </w:p>
    <w:p w:rsidR="00322B25" w:rsidRDefault="00322B25" w:rsidP="00322B25">
      <w:pPr>
        <w:pStyle w:val="Akapitzlist"/>
        <w:numPr>
          <w:ilvl w:val="0"/>
          <w:numId w:val="2"/>
        </w:numPr>
      </w:pPr>
      <w:r>
        <w:t xml:space="preserve">Jaki rodzaj folii ma  być zastosowany na ulotkach błysk czy mat? </w:t>
      </w:r>
    </w:p>
    <w:p w:rsidR="00322B25" w:rsidRPr="00A0393B" w:rsidRDefault="00322B25" w:rsidP="00322B25">
      <w:pPr>
        <w:rPr>
          <w:b/>
        </w:rPr>
      </w:pPr>
      <w:r w:rsidRPr="00A0393B">
        <w:rPr>
          <w:b/>
        </w:rPr>
        <w:t>Poz. 2.1.3. (seria 5 ulotek)</w:t>
      </w:r>
    </w:p>
    <w:p w:rsidR="00322B25" w:rsidRDefault="00322B25" w:rsidP="000D3BD9">
      <w:pPr>
        <w:pStyle w:val="Akapitzlist"/>
        <w:numPr>
          <w:ilvl w:val="0"/>
          <w:numId w:val="8"/>
        </w:numPr>
      </w:pPr>
      <w:r>
        <w:t>Jaki rodzaj lakieru ma  być zastosowany na ulotkach offsetowy czy UV?</w:t>
      </w:r>
    </w:p>
    <w:p w:rsidR="00322B25" w:rsidRDefault="00322B25" w:rsidP="000D3BD9">
      <w:pPr>
        <w:pStyle w:val="Akapitzlist"/>
        <w:numPr>
          <w:ilvl w:val="0"/>
          <w:numId w:val="8"/>
        </w:numPr>
      </w:pPr>
      <w:r>
        <w:t>Czy Zamawiający dostarczy przetłumaczone teksty?</w:t>
      </w:r>
    </w:p>
    <w:p w:rsidR="00322B25" w:rsidRDefault="00322B25" w:rsidP="00322B25">
      <w:pPr>
        <w:pStyle w:val="Akapitzlist"/>
        <w:ind w:left="1080"/>
      </w:pPr>
    </w:p>
    <w:p w:rsidR="00322B25" w:rsidRPr="00A0393B" w:rsidRDefault="00322B25" w:rsidP="00322B25">
      <w:pPr>
        <w:rPr>
          <w:b/>
        </w:rPr>
      </w:pPr>
      <w:r w:rsidRPr="00A0393B">
        <w:rPr>
          <w:b/>
        </w:rPr>
        <w:t>Poz.  2.2.1. (Seria 4 mini przewodników)</w:t>
      </w:r>
    </w:p>
    <w:p w:rsidR="00322B25" w:rsidRDefault="00322B25" w:rsidP="00322B25">
      <w:pPr>
        <w:pStyle w:val="Akapitzlist"/>
        <w:numPr>
          <w:ilvl w:val="0"/>
          <w:numId w:val="4"/>
        </w:numPr>
      </w:pPr>
      <w:r>
        <w:t>Jaki rodzaj lakieru ma być zastosowany: oprawa na zszywki czy klejona?</w:t>
      </w:r>
    </w:p>
    <w:p w:rsidR="00322B25" w:rsidRDefault="00322B25" w:rsidP="00322B25">
      <w:pPr>
        <w:pStyle w:val="Akapitzlist"/>
        <w:ind w:left="1080"/>
      </w:pPr>
    </w:p>
    <w:p w:rsidR="00322B25" w:rsidRPr="00A0393B" w:rsidRDefault="00322B25" w:rsidP="00322B25">
      <w:pPr>
        <w:pStyle w:val="Akapitzlist"/>
        <w:ind w:left="0"/>
        <w:rPr>
          <w:b/>
        </w:rPr>
      </w:pPr>
      <w:r w:rsidRPr="00A0393B">
        <w:rPr>
          <w:b/>
        </w:rPr>
        <w:t>Poz. 2.2.2 (Folder)</w:t>
      </w:r>
    </w:p>
    <w:p w:rsidR="00322B25" w:rsidRDefault="00322B25" w:rsidP="00322B25">
      <w:pPr>
        <w:pStyle w:val="Akapitzlist"/>
        <w:numPr>
          <w:ilvl w:val="0"/>
          <w:numId w:val="6"/>
        </w:numPr>
        <w:ind w:left="1134"/>
      </w:pPr>
      <w:r>
        <w:t>Czy okładka ma być wydrukowana, lakierowana matowo i lakierowana UV jedno czy dwustronnie?</w:t>
      </w:r>
    </w:p>
    <w:p w:rsidR="00322B25" w:rsidRDefault="00322B25" w:rsidP="00322B25">
      <w:pPr>
        <w:pStyle w:val="Akapitzlist"/>
        <w:numPr>
          <w:ilvl w:val="0"/>
          <w:numId w:val="6"/>
        </w:numPr>
        <w:ind w:left="1134"/>
      </w:pPr>
      <w:r>
        <w:t xml:space="preserve">Czy mutacje językowe różnią się tylko jednym kolorem nadruku, czy są to całkowicie odmienne projekty? </w:t>
      </w:r>
    </w:p>
    <w:p w:rsidR="00322B25" w:rsidRDefault="00322B25" w:rsidP="00322B25">
      <w:pPr>
        <w:pStyle w:val="Akapitzlist"/>
        <w:numPr>
          <w:ilvl w:val="0"/>
          <w:numId w:val="6"/>
        </w:numPr>
        <w:ind w:left="1134"/>
      </w:pPr>
      <w:r>
        <w:t>Czy Zamawiający przekaże zamknięty projekt do druku?</w:t>
      </w:r>
    </w:p>
    <w:p w:rsidR="00322B25" w:rsidRDefault="00322B25" w:rsidP="00322B25">
      <w:pPr>
        <w:pStyle w:val="Akapitzlist"/>
        <w:numPr>
          <w:ilvl w:val="0"/>
          <w:numId w:val="6"/>
        </w:numPr>
        <w:ind w:left="1134"/>
      </w:pPr>
      <w:r>
        <w:t>Jakie mają być wymiary gotowego wydawnictwa (po obcięciu) w mm?</w:t>
      </w:r>
    </w:p>
    <w:p w:rsidR="00322B25" w:rsidRDefault="00322B25" w:rsidP="00322B25">
      <w:pPr>
        <w:pStyle w:val="Akapitzlist"/>
        <w:ind w:left="1440"/>
      </w:pPr>
    </w:p>
    <w:p w:rsidR="000D3BD9" w:rsidRDefault="000D3BD9" w:rsidP="00322B25">
      <w:pPr>
        <w:pStyle w:val="Akapitzlist"/>
        <w:ind w:left="1440"/>
      </w:pPr>
    </w:p>
    <w:p w:rsidR="000D3BD9" w:rsidRDefault="000D3BD9" w:rsidP="00322B25">
      <w:pPr>
        <w:pStyle w:val="Akapitzlist"/>
        <w:ind w:left="1440"/>
      </w:pPr>
    </w:p>
    <w:p w:rsidR="00322B25" w:rsidRPr="003B5365" w:rsidRDefault="00322B25" w:rsidP="00322B25">
      <w:pPr>
        <w:pStyle w:val="Akapitzlist"/>
        <w:ind w:left="0"/>
        <w:rPr>
          <w:b/>
        </w:rPr>
      </w:pPr>
      <w:r w:rsidRPr="003B5365">
        <w:rPr>
          <w:b/>
        </w:rPr>
        <w:t>Poz. 2.2.3. (Folder)</w:t>
      </w:r>
    </w:p>
    <w:p w:rsidR="00322B25" w:rsidRDefault="00322B25" w:rsidP="00322B25">
      <w:pPr>
        <w:pStyle w:val="Akapitzlist"/>
        <w:numPr>
          <w:ilvl w:val="0"/>
          <w:numId w:val="7"/>
        </w:numPr>
        <w:ind w:left="1134"/>
      </w:pPr>
      <w:r>
        <w:t>Czy okładka ma być wydrukowana jedno czy dwustronnie?</w:t>
      </w:r>
    </w:p>
    <w:p w:rsidR="00322B25" w:rsidRDefault="00322B25" w:rsidP="00322B25">
      <w:pPr>
        <w:pStyle w:val="Akapitzlist"/>
        <w:numPr>
          <w:ilvl w:val="0"/>
          <w:numId w:val="7"/>
        </w:numPr>
        <w:ind w:left="1134"/>
      </w:pPr>
      <w:r>
        <w:t>Jakie mają być wymiary gotowego wydawnictwa (po obcięciu) w mm?</w:t>
      </w:r>
    </w:p>
    <w:p w:rsidR="00322B25" w:rsidRPr="00A22657" w:rsidRDefault="00322B25" w:rsidP="00322B25">
      <w:pPr>
        <w:ind w:firstLine="708"/>
        <w:jc w:val="center"/>
        <w:rPr>
          <w:rFonts w:ascii="Arial" w:eastAsia="Calibri" w:hAnsi="Arial" w:cs="Arial"/>
          <w:b/>
        </w:rPr>
      </w:pPr>
    </w:p>
    <w:p w:rsidR="00322B25" w:rsidRPr="00A22657" w:rsidRDefault="00322B25" w:rsidP="00322B25">
      <w:pPr>
        <w:rPr>
          <w:rFonts w:ascii="Arial" w:eastAsia="Calibri" w:hAnsi="Arial" w:cs="Arial"/>
          <w:b/>
        </w:rPr>
      </w:pPr>
      <w:r w:rsidRPr="00A22657">
        <w:rPr>
          <w:rFonts w:ascii="Arial" w:eastAsia="Calibri" w:hAnsi="Arial" w:cs="Arial"/>
          <w:b/>
        </w:rPr>
        <w:t xml:space="preserve">Na podstawie art. 38 ust. 1 ustawy Prawo zamówień publicznych (Dz. U. z 2007 r. Nr 223, poz. 1655) Zamawiający udziela następującego wyjaśnienia: </w:t>
      </w:r>
    </w:p>
    <w:p w:rsidR="00322B25" w:rsidRPr="00A0393B" w:rsidRDefault="00322B25" w:rsidP="00322B25">
      <w:pPr>
        <w:rPr>
          <w:b/>
        </w:rPr>
      </w:pPr>
      <w:r w:rsidRPr="00A0393B">
        <w:rPr>
          <w:b/>
        </w:rPr>
        <w:t>Poz. 2.1.1. Informator</w:t>
      </w:r>
    </w:p>
    <w:p w:rsidR="00322B25" w:rsidRDefault="00322B25" w:rsidP="000D3BD9">
      <w:pPr>
        <w:pStyle w:val="Akapitzlist"/>
        <w:numPr>
          <w:ilvl w:val="0"/>
          <w:numId w:val="9"/>
        </w:numPr>
      </w:pPr>
      <w:r>
        <w:t>Jaki rodzaj lakieru ma być zastosowany na okładce offsetowy czy UV?</w:t>
      </w:r>
    </w:p>
    <w:p w:rsidR="00322B25" w:rsidRDefault="00322B25" w:rsidP="00322B25">
      <w:pPr>
        <w:pStyle w:val="Akapitzlist"/>
      </w:pPr>
      <w:r>
        <w:t>Powinni eń być zastosowany lakier UV – dotyczy tylko zewnętrznej strony okładki.</w:t>
      </w:r>
    </w:p>
    <w:p w:rsidR="00322B25" w:rsidRDefault="00322B25" w:rsidP="000D3BD9">
      <w:pPr>
        <w:pStyle w:val="Akapitzlist"/>
        <w:numPr>
          <w:ilvl w:val="0"/>
          <w:numId w:val="9"/>
        </w:numPr>
      </w:pPr>
      <w:r>
        <w:t>Jakie mają być gotowe wymiary wydawnictwa (po obcięciu) w mm?</w:t>
      </w:r>
    </w:p>
    <w:p w:rsidR="00322B25" w:rsidRDefault="00322B25" w:rsidP="00322B25">
      <w:pPr>
        <w:pStyle w:val="Akapitzlist"/>
      </w:pPr>
      <w:r>
        <w:t>148 mm / 210 mm</w:t>
      </w:r>
    </w:p>
    <w:p w:rsidR="00322B25" w:rsidRPr="00A0393B" w:rsidRDefault="00322B25" w:rsidP="00322B25">
      <w:pPr>
        <w:rPr>
          <w:b/>
        </w:rPr>
      </w:pPr>
      <w:r w:rsidRPr="00A0393B">
        <w:rPr>
          <w:b/>
        </w:rPr>
        <w:t>Poz. 2.1.2 (seria 8 ulotek)</w:t>
      </w:r>
    </w:p>
    <w:p w:rsidR="00322B25" w:rsidRDefault="00322B25" w:rsidP="000D3BD9">
      <w:pPr>
        <w:pStyle w:val="Akapitzlist"/>
        <w:numPr>
          <w:ilvl w:val="0"/>
          <w:numId w:val="10"/>
        </w:numPr>
      </w:pPr>
      <w:r>
        <w:t xml:space="preserve">Jaki rodzaj folii ma  być zastosowany na ulotkach błysk czy mat? </w:t>
      </w:r>
    </w:p>
    <w:p w:rsidR="00322B25" w:rsidRDefault="00322B25" w:rsidP="00322B25">
      <w:pPr>
        <w:pStyle w:val="Akapitzlist"/>
      </w:pPr>
      <w:r w:rsidRPr="003B5365">
        <w:t>Dwustronnie, folia matowa</w:t>
      </w:r>
      <w:r>
        <w:t>.</w:t>
      </w:r>
    </w:p>
    <w:p w:rsidR="00322B25" w:rsidRPr="00A0393B" w:rsidRDefault="00322B25" w:rsidP="00322B25">
      <w:pPr>
        <w:rPr>
          <w:b/>
        </w:rPr>
      </w:pPr>
      <w:r w:rsidRPr="00A0393B">
        <w:rPr>
          <w:b/>
        </w:rPr>
        <w:t>Poz. 2.1.3. (seria 5 ulotek)</w:t>
      </w:r>
    </w:p>
    <w:p w:rsidR="00322B25" w:rsidRDefault="00322B25" w:rsidP="000D3BD9">
      <w:pPr>
        <w:pStyle w:val="Akapitzlist"/>
        <w:numPr>
          <w:ilvl w:val="0"/>
          <w:numId w:val="11"/>
        </w:numPr>
      </w:pPr>
      <w:r>
        <w:t>Jaki rodzaj lakieru ma  być zastosowany na ulotkach offsetowy czy UV?</w:t>
      </w:r>
    </w:p>
    <w:p w:rsidR="00322B25" w:rsidRDefault="00322B25" w:rsidP="00322B25">
      <w:pPr>
        <w:pStyle w:val="Akapitzlist"/>
      </w:pPr>
      <w:r w:rsidRPr="003B5365">
        <w:t>Lakier matowy UV dwustronnie</w:t>
      </w:r>
      <w:r>
        <w:t>.</w:t>
      </w:r>
    </w:p>
    <w:p w:rsidR="00322B25" w:rsidRDefault="00322B25" w:rsidP="000D3BD9">
      <w:pPr>
        <w:pStyle w:val="Akapitzlist"/>
        <w:numPr>
          <w:ilvl w:val="0"/>
          <w:numId w:val="11"/>
        </w:numPr>
      </w:pPr>
      <w:r>
        <w:t>Czy Zamawiający dostarczy przetłumaczone teksty?</w:t>
      </w:r>
    </w:p>
    <w:p w:rsidR="00322B25" w:rsidRDefault="00322B25" w:rsidP="00322B25">
      <w:pPr>
        <w:pStyle w:val="Akapitzlist"/>
      </w:pPr>
      <w:r>
        <w:t>Tak</w:t>
      </w:r>
    </w:p>
    <w:p w:rsidR="00322B25" w:rsidRDefault="00322B25" w:rsidP="00322B25">
      <w:pPr>
        <w:pStyle w:val="Akapitzlist"/>
        <w:ind w:left="1080"/>
      </w:pPr>
    </w:p>
    <w:p w:rsidR="00322B25" w:rsidRPr="00A0393B" w:rsidRDefault="00322B25" w:rsidP="00322B25">
      <w:pPr>
        <w:rPr>
          <w:b/>
        </w:rPr>
      </w:pPr>
      <w:r w:rsidRPr="00A0393B">
        <w:rPr>
          <w:b/>
        </w:rPr>
        <w:t>Poz.  2.2.1. (Seria 4 mini przewodników)</w:t>
      </w:r>
    </w:p>
    <w:p w:rsidR="00322B25" w:rsidRDefault="00322B25" w:rsidP="000D3BD9">
      <w:pPr>
        <w:pStyle w:val="Akapitzlist"/>
        <w:numPr>
          <w:ilvl w:val="0"/>
          <w:numId w:val="13"/>
        </w:numPr>
      </w:pPr>
      <w:r>
        <w:t>Jaki rodzaj lakieru ma być zastosowany: oprawa na zszywki czy klejona?</w:t>
      </w:r>
    </w:p>
    <w:p w:rsidR="00322B25" w:rsidRDefault="00322B25" w:rsidP="000D3BD9">
      <w:pPr>
        <w:pStyle w:val="Akapitzlist"/>
      </w:pPr>
      <w:r>
        <w:t>Ma być zastosowany lakier UV błyszczący. Oprawa na zszywki.</w:t>
      </w:r>
    </w:p>
    <w:p w:rsidR="00322B25" w:rsidRDefault="00322B25" w:rsidP="00322B25">
      <w:pPr>
        <w:pStyle w:val="Akapitzlist"/>
        <w:ind w:left="1080"/>
      </w:pPr>
    </w:p>
    <w:p w:rsidR="00322B25" w:rsidRPr="00A0393B" w:rsidRDefault="00322B25" w:rsidP="00322B25">
      <w:pPr>
        <w:pStyle w:val="Akapitzlist"/>
        <w:ind w:left="0"/>
        <w:rPr>
          <w:b/>
        </w:rPr>
      </w:pPr>
      <w:r w:rsidRPr="00A0393B">
        <w:rPr>
          <w:b/>
        </w:rPr>
        <w:t>Poz. 2.2.2 (Folder)</w:t>
      </w:r>
    </w:p>
    <w:p w:rsidR="00322B25" w:rsidRDefault="00322B25" w:rsidP="000D3BD9">
      <w:pPr>
        <w:pStyle w:val="Akapitzlist"/>
        <w:numPr>
          <w:ilvl w:val="0"/>
          <w:numId w:val="14"/>
        </w:numPr>
      </w:pPr>
      <w:r>
        <w:t>Czy okładka ma być wydrukowana, lakierowana matowo i lakierowana UV jedno czy dwustronnie?</w:t>
      </w:r>
    </w:p>
    <w:p w:rsidR="00322B25" w:rsidRDefault="00322B25" w:rsidP="000D3BD9">
      <w:pPr>
        <w:pStyle w:val="Akapitzlist"/>
        <w:ind w:left="709"/>
      </w:pPr>
      <w:r>
        <w:t>Okładka na całości pokryta lakierem matowym offsetowym oraz lakierem UV błysk miejscowo, jednostronnie – zewnętrzna strona okładki. Wykonawca dopuszcza również zastosowanie folii matowej zamiast lakieru matowego.</w:t>
      </w:r>
    </w:p>
    <w:p w:rsidR="00322B25" w:rsidRDefault="00322B25" w:rsidP="000D3BD9">
      <w:pPr>
        <w:pStyle w:val="Akapitzlist"/>
        <w:numPr>
          <w:ilvl w:val="0"/>
          <w:numId w:val="14"/>
        </w:numPr>
        <w:ind w:left="709"/>
      </w:pPr>
      <w:r>
        <w:t xml:space="preserve">Czy mutacje językowe różnią się tylko jednym kolorem nadruku, czy są to całkowicie odmienne projekty? </w:t>
      </w:r>
    </w:p>
    <w:p w:rsidR="00322B25" w:rsidRDefault="000D3BD9" w:rsidP="000D3BD9">
      <w:pPr>
        <w:pStyle w:val="Akapitzlist"/>
        <w:ind w:left="709"/>
      </w:pPr>
      <w:r>
        <w:t>Projekty róż</w:t>
      </w:r>
      <w:r w:rsidR="00322B25">
        <w:t>nią się od siebie</w:t>
      </w:r>
      <w:r>
        <w:t>.</w:t>
      </w:r>
    </w:p>
    <w:p w:rsidR="00322B25" w:rsidRDefault="00322B25" w:rsidP="000D3BD9">
      <w:pPr>
        <w:pStyle w:val="Akapitzlist"/>
        <w:numPr>
          <w:ilvl w:val="0"/>
          <w:numId w:val="14"/>
        </w:numPr>
        <w:ind w:left="1134"/>
      </w:pPr>
      <w:r>
        <w:lastRenderedPageBreak/>
        <w:t>Czy Zamawiający przekaże zamknięty projekt do druku?</w:t>
      </w:r>
    </w:p>
    <w:p w:rsidR="00322B25" w:rsidRDefault="00322B25" w:rsidP="00322B25">
      <w:pPr>
        <w:pStyle w:val="Akapitzlist"/>
        <w:ind w:left="1134"/>
      </w:pPr>
      <w:r>
        <w:t>Tak</w:t>
      </w:r>
    </w:p>
    <w:p w:rsidR="00322B25" w:rsidRDefault="00322B25" w:rsidP="000D3BD9">
      <w:pPr>
        <w:pStyle w:val="Akapitzlist"/>
        <w:numPr>
          <w:ilvl w:val="0"/>
          <w:numId w:val="14"/>
        </w:numPr>
        <w:ind w:left="1134"/>
      </w:pPr>
      <w:r>
        <w:t>Jakie mają być wymiary gotowego wydawnictwa (po obcięciu) w mm?</w:t>
      </w:r>
    </w:p>
    <w:p w:rsidR="00322B25" w:rsidRDefault="00322B25" w:rsidP="00322B25">
      <w:pPr>
        <w:pStyle w:val="Akapitzlist"/>
        <w:ind w:left="1134"/>
      </w:pPr>
      <w:r>
        <w:t>210 mm /297 mm</w:t>
      </w:r>
    </w:p>
    <w:p w:rsidR="00322B25" w:rsidRDefault="00322B25" w:rsidP="00322B25">
      <w:pPr>
        <w:pStyle w:val="Akapitzlist"/>
        <w:ind w:left="1440"/>
      </w:pPr>
    </w:p>
    <w:p w:rsidR="00322B25" w:rsidRPr="003B5365" w:rsidRDefault="00322B25" w:rsidP="00322B25">
      <w:pPr>
        <w:pStyle w:val="Akapitzlist"/>
        <w:ind w:left="0"/>
        <w:rPr>
          <w:b/>
        </w:rPr>
      </w:pPr>
      <w:r w:rsidRPr="003B5365">
        <w:rPr>
          <w:b/>
        </w:rPr>
        <w:t>Poz. 2.2.3. (Folder)</w:t>
      </w:r>
    </w:p>
    <w:p w:rsidR="00322B25" w:rsidRDefault="00322B25" w:rsidP="000D3BD9">
      <w:pPr>
        <w:pStyle w:val="Akapitzlist"/>
        <w:numPr>
          <w:ilvl w:val="0"/>
          <w:numId w:val="15"/>
        </w:numPr>
        <w:ind w:left="1134"/>
      </w:pPr>
      <w:r>
        <w:t>Czy okładka ma być wydrukowana jedno czy dwustronnie?</w:t>
      </w:r>
    </w:p>
    <w:p w:rsidR="00322B25" w:rsidRDefault="00322B25" w:rsidP="00322B25">
      <w:pPr>
        <w:pStyle w:val="Akapitzlist"/>
        <w:ind w:left="1134"/>
      </w:pPr>
      <w:r>
        <w:t>Dwustronnie</w:t>
      </w:r>
    </w:p>
    <w:p w:rsidR="00322B25" w:rsidRDefault="00322B25" w:rsidP="000D3BD9">
      <w:pPr>
        <w:pStyle w:val="Akapitzlist"/>
        <w:numPr>
          <w:ilvl w:val="0"/>
          <w:numId w:val="15"/>
        </w:numPr>
        <w:ind w:left="1134"/>
      </w:pPr>
      <w:r>
        <w:t>Jakie mają być wymiary gotowego wydawnictwa (po obcięciu) w mm?</w:t>
      </w:r>
    </w:p>
    <w:p w:rsidR="00322B25" w:rsidRDefault="00322B25" w:rsidP="00322B25">
      <w:pPr>
        <w:pStyle w:val="Akapitzlist"/>
        <w:ind w:left="1134"/>
      </w:pPr>
      <w:r>
        <w:t xml:space="preserve">353 mm / 254 </w:t>
      </w:r>
      <w:proofErr w:type="spellStart"/>
      <w:r>
        <w:t>mm</w:t>
      </w:r>
      <w:proofErr w:type="spellEnd"/>
      <w:r>
        <w:t xml:space="preserve">. Wykonawca dopuszcza zmniejszenie formatu  do wymiarów 340 mm /240 </w:t>
      </w:r>
      <w:proofErr w:type="spellStart"/>
      <w:r>
        <w:t>mm</w:t>
      </w:r>
      <w:proofErr w:type="spellEnd"/>
      <w:r>
        <w:t>.</w:t>
      </w:r>
    </w:p>
    <w:p w:rsidR="00322B25" w:rsidRPr="00A22657" w:rsidRDefault="00322B25" w:rsidP="00322B25">
      <w:pPr>
        <w:rPr>
          <w:rFonts w:ascii="Arial" w:eastAsia="Calibri" w:hAnsi="Arial" w:cs="Arial"/>
          <w:b/>
        </w:rPr>
      </w:pPr>
      <w:r w:rsidRPr="00A22657">
        <w:rPr>
          <w:rFonts w:ascii="Arial" w:eastAsia="Calibri" w:hAnsi="Arial" w:cs="Arial"/>
          <w:b/>
        </w:rPr>
        <w:t xml:space="preserve">W dniu </w:t>
      </w:r>
      <w:r>
        <w:rPr>
          <w:rFonts w:ascii="Arial" w:hAnsi="Arial" w:cs="Arial"/>
          <w:b/>
        </w:rPr>
        <w:t>08.05.2012</w:t>
      </w:r>
      <w:r w:rsidRPr="00A22657">
        <w:rPr>
          <w:rFonts w:ascii="Arial" w:eastAsia="Calibri" w:hAnsi="Arial" w:cs="Arial"/>
          <w:b/>
        </w:rPr>
        <w:t xml:space="preserve"> r. do </w:t>
      </w:r>
      <w:r>
        <w:rPr>
          <w:rFonts w:ascii="Arial" w:eastAsia="Calibri" w:hAnsi="Arial" w:cs="Arial"/>
          <w:b/>
        </w:rPr>
        <w:t>Z</w:t>
      </w:r>
      <w:r w:rsidRPr="00A22657">
        <w:rPr>
          <w:rFonts w:ascii="Arial" w:eastAsia="Calibri" w:hAnsi="Arial" w:cs="Arial"/>
          <w:b/>
        </w:rPr>
        <w:t xml:space="preserve">amawiającego zwrócono się z następującym zapytaniem: </w:t>
      </w:r>
    </w:p>
    <w:p w:rsidR="00322B25" w:rsidRDefault="00322B25" w:rsidP="00322B25">
      <w:pPr>
        <w:pStyle w:val="Akapitzlist"/>
      </w:pPr>
      <w:r>
        <w:t xml:space="preserve">… czy „ulotki dotyczące świętokrzyskich szlaków rowerowych” mają być całościowo laminowane czy mogą być pokryte lakierem matowym tak jak „ulotki dotyczące świętokrzyskich obszarów przyrodniczych” (cz. 1 </w:t>
      </w:r>
      <w:proofErr w:type="spellStart"/>
      <w:r>
        <w:t>pkt</w:t>
      </w:r>
      <w:proofErr w:type="spellEnd"/>
      <w:r>
        <w:t xml:space="preserve"> 3)</w:t>
      </w:r>
    </w:p>
    <w:p w:rsidR="00322B25" w:rsidRPr="00322B25" w:rsidRDefault="00322B25" w:rsidP="00322B25">
      <w:pPr>
        <w:rPr>
          <w:rFonts w:ascii="Arial" w:eastAsia="Calibri" w:hAnsi="Arial" w:cs="Arial"/>
          <w:b/>
        </w:rPr>
      </w:pPr>
      <w:r w:rsidRPr="00A22657">
        <w:rPr>
          <w:rFonts w:ascii="Arial" w:eastAsia="Calibri" w:hAnsi="Arial" w:cs="Arial"/>
          <w:b/>
        </w:rPr>
        <w:t xml:space="preserve">Na podstawie art. 38 ust. 1 ustawy Prawo zamówień publicznych (Dz. U. z 2007 r. Nr 223, poz. 1655) Zamawiający udziela następującego wyjaśnienia: </w:t>
      </w:r>
    </w:p>
    <w:p w:rsidR="00322B25" w:rsidRDefault="00322B25" w:rsidP="00322B25">
      <w:pPr>
        <w:pStyle w:val="Akapitzlist"/>
      </w:pPr>
      <w:r>
        <w:t>Ulotki muszą być laminowane w całości</w:t>
      </w:r>
    </w:p>
    <w:p w:rsidR="00322B25" w:rsidRDefault="00322B25" w:rsidP="00322B25">
      <w:pPr>
        <w:rPr>
          <w:rFonts w:ascii="Arial" w:hAnsi="Arial" w:cs="Arial"/>
        </w:rPr>
      </w:pPr>
    </w:p>
    <w:p w:rsidR="00322B25" w:rsidRPr="00A22657" w:rsidRDefault="00322B25" w:rsidP="00322B25">
      <w:pPr>
        <w:rPr>
          <w:rFonts w:ascii="Arial" w:eastAsia="Calibri" w:hAnsi="Arial" w:cs="Arial"/>
        </w:rPr>
      </w:pPr>
    </w:p>
    <w:p w:rsidR="00322B25" w:rsidRDefault="00322B25" w:rsidP="00322B25">
      <w:pPr>
        <w:rPr>
          <w:rFonts w:ascii="Calibri" w:eastAsia="Calibri" w:hAnsi="Calibri" w:cs="Times New Roman"/>
        </w:rPr>
      </w:pPr>
    </w:p>
    <w:p w:rsidR="00322B25" w:rsidRDefault="00322B25" w:rsidP="00322B25">
      <w:pPr>
        <w:rPr>
          <w:rFonts w:ascii="Calibri" w:eastAsia="Calibri" w:hAnsi="Calibri" w:cs="Times New Roman"/>
        </w:rPr>
      </w:pPr>
    </w:p>
    <w:p w:rsidR="00322B25" w:rsidRDefault="00322B25" w:rsidP="00322B25">
      <w:pPr>
        <w:jc w:val="right"/>
        <w:rPr>
          <w:rFonts w:ascii="Arial" w:eastAsia="Calibri" w:hAnsi="Arial" w:cs="Arial"/>
        </w:rPr>
      </w:pPr>
      <w:r w:rsidRPr="00463E3D">
        <w:rPr>
          <w:rFonts w:ascii="Arial" w:eastAsia="Calibri" w:hAnsi="Arial" w:cs="Arial"/>
        </w:rPr>
        <w:t>Dyrektor Biura ROTWŚ</w:t>
      </w:r>
    </w:p>
    <w:p w:rsidR="00322B25" w:rsidRPr="00463E3D" w:rsidRDefault="00322B25" w:rsidP="00322B25">
      <w:pPr>
        <w:jc w:val="right"/>
        <w:rPr>
          <w:rFonts w:ascii="Arial" w:eastAsia="Calibri" w:hAnsi="Arial" w:cs="Arial"/>
        </w:rPr>
      </w:pPr>
    </w:p>
    <w:p w:rsidR="00322B25" w:rsidRPr="00463E3D" w:rsidRDefault="00322B25" w:rsidP="00322B25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/-/  </w:t>
      </w:r>
      <w:r w:rsidRPr="00463E3D">
        <w:rPr>
          <w:rFonts w:ascii="Arial" w:eastAsia="Calibri" w:hAnsi="Arial" w:cs="Arial"/>
        </w:rPr>
        <w:t>Małgorzata Wilk - Grzywna</w:t>
      </w:r>
    </w:p>
    <w:p w:rsidR="001B2486" w:rsidRDefault="001B2486"/>
    <w:p w:rsidR="00322B25" w:rsidRDefault="00322B25">
      <w:pPr>
        <w:rPr>
          <w:b/>
        </w:rPr>
      </w:pPr>
    </w:p>
    <w:p w:rsidR="00322B25" w:rsidRDefault="00322B25">
      <w:pPr>
        <w:rPr>
          <w:b/>
        </w:rPr>
      </w:pPr>
    </w:p>
    <w:p w:rsidR="001B2486" w:rsidRDefault="001B2486" w:rsidP="001B2486">
      <w:pPr>
        <w:pStyle w:val="Akapitzlist"/>
      </w:pPr>
    </w:p>
    <w:p w:rsidR="00D9535C" w:rsidRDefault="00D9535C" w:rsidP="001B2486">
      <w:pPr>
        <w:pStyle w:val="Akapitzlist"/>
      </w:pPr>
    </w:p>
    <w:p w:rsidR="00D9535C" w:rsidRDefault="00D9535C" w:rsidP="001B2486">
      <w:pPr>
        <w:pStyle w:val="Akapitzlist"/>
      </w:pPr>
    </w:p>
    <w:p w:rsidR="00D9535C" w:rsidRDefault="00D9535C" w:rsidP="001B2486">
      <w:pPr>
        <w:pStyle w:val="Akapitzlist"/>
      </w:pPr>
    </w:p>
    <w:p w:rsidR="001B2486" w:rsidRDefault="001B2486"/>
    <w:sectPr w:rsidR="001B2486" w:rsidSect="00633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69" w:rsidRDefault="004C1669" w:rsidP="004B2544">
      <w:pPr>
        <w:spacing w:after="0" w:line="240" w:lineRule="auto"/>
      </w:pPr>
      <w:r>
        <w:separator/>
      </w:r>
    </w:p>
  </w:endnote>
  <w:endnote w:type="continuationSeparator" w:id="0">
    <w:p w:rsidR="004C1669" w:rsidRDefault="004C1669" w:rsidP="004B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44" w:rsidRDefault="004B2544" w:rsidP="004B2544">
    <w:pPr>
      <w:pStyle w:val="Stopka"/>
      <w:jc w:val="center"/>
      <w:rPr>
        <w:b/>
        <w:bCs/>
        <w:i/>
        <w:iCs/>
      </w:rPr>
    </w:pPr>
    <w:r>
      <w:rPr>
        <w:b/>
        <w:bCs/>
        <w:i/>
        <w:iCs/>
      </w:rPr>
      <w:t>1/PN/2012</w:t>
    </w:r>
  </w:p>
  <w:p w:rsidR="004B2544" w:rsidRDefault="004B2544" w:rsidP="004B2544">
    <w:pPr>
      <w:pStyle w:val="Stopka"/>
      <w:tabs>
        <w:tab w:val="clear" w:pos="9072"/>
        <w:tab w:val="right" w:pos="9781"/>
      </w:tabs>
      <w:ind w:left="-709" w:right="-568"/>
      <w:jc w:val="center"/>
      <w:rPr>
        <w:b/>
        <w:sz w:val="20"/>
        <w:szCs w:val="20"/>
      </w:rPr>
    </w:pPr>
    <w:r>
      <w:rPr>
        <w:b/>
        <w:sz w:val="20"/>
        <w:szCs w:val="20"/>
      </w:rPr>
      <w:t>Projekt  „Wykreowanie i promocja markowych produktów turystycznych Województwa Świętokrzyskiego oraz ich kompleksowe oznakowanie” współfinansowany przez Unię Europejską z Europejskiego Funduszu Rozwoju Regionalnego w ramach Regionalnego Programu  Operacyjnego Województwa Świętokrzyskiego na lata 2007-2013.</w:t>
    </w:r>
  </w:p>
  <w:p w:rsidR="004B2544" w:rsidRDefault="004B2544" w:rsidP="004B2544">
    <w:pPr>
      <w:pStyle w:val="Stopka"/>
      <w:tabs>
        <w:tab w:val="clear" w:pos="9072"/>
        <w:tab w:val="right" w:pos="9781"/>
      </w:tabs>
      <w:ind w:left="-709" w:right="-568"/>
      <w:jc w:val="center"/>
      <w:rPr>
        <w:b/>
        <w:sz w:val="20"/>
        <w:szCs w:val="20"/>
      </w:rPr>
    </w:pPr>
  </w:p>
  <w:p w:rsidR="004B2544" w:rsidRDefault="004B2544" w:rsidP="004B2544">
    <w:pPr>
      <w:pStyle w:val="Stopka"/>
      <w:jc w:val="center"/>
    </w:pPr>
    <w:r>
      <w:rPr>
        <w:b/>
        <w:i/>
        <w:sz w:val="20"/>
        <w:szCs w:val="20"/>
      </w:rPr>
      <w:t>„... dla rozwoju W</w:t>
    </w:r>
    <w:r w:rsidRPr="00F852EE">
      <w:rPr>
        <w:b/>
        <w:i/>
        <w:sz w:val="20"/>
        <w:szCs w:val="20"/>
      </w:rPr>
      <w:t>ojewództwa</w:t>
    </w:r>
    <w:r>
      <w:rPr>
        <w:b/>
        <w:i/>
        <w:sz w:val="20"/>
        <w:szCs w:val="20"/>
      </w:rPr>
      <w:t xml:space="preserve"> Ś</w:t>
    </w:r>
    <w:r w:rsidRPr="00F852EE">
      <w:rPr>
        <w:b/>
        <w:i/>
        <w:sz w:val="20"/>
        <w:szCs w:val="20"/>
      </w:rPr>
      <w:t>więtokrzyskiego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69" w:rsidRDefault="004C1669" w:rsidP="004B2544">
      <w:pPr>
        <w:spacing w:after="0" w:line="240" w:lineRule="auto"/>
      </w:pPr>
      <w:r>
        <w:separator/>
      </w:r>
    </w:p>
  </w:footnote>
  <w:footnote w:type="continuationSeparator" w:id="0">
    <w:p w:rsidR="004C1669" w:rsidRDefault="004C1669" w:rsidP="004B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44" w:rsidRDefault="004B2544" w:rsidP="004B254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714875" cy="8858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C6B"/>
    <w:multiLevelType w:val="hybridMultilevel"/>
    <w:tmpl w:val="708E79FE"/>
    <w:lvl w:ilvl="0" w:tplc="7556E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42C7E"/>
    <w:multiLevelType w:val="hybridMultilevel"/>
    <w:tmpl w:val="527E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8CF"/>
    <w:multiLevelType w:val="hybridMultilevel"/>
    <w:tmpl w:val="527E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6C83"/>
    <w:multiLevelType w:val="hybridMultilevel"/>
    <w:tmpl w:val="527E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5128"/>
    <w:multiLevelType w:val="hybridMultilevel"/>
    <w:tmpl w:val="0B02CB88"/>
    <w:lvl w:ilvl="0" w:tplc="FDECF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136B0"/>
    <w:multiLevelType w:val="hybridMultilevel"/>
    <w:tmpl w:val="423A0446"/>
    <w:lvl w:ilvl="0" w:tplc="FDECF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F697B"/>
    <w:multiLevelType w:val="hybridMultilevel"/>
    <w:tmpl w:val="527E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53DCA"/>
    <w:multiLevelType w:val="hybridMultilevel"/>
    <w:tmpl w:val="423A0446"/>
    <w:lvl w:ilvl="0" w:tplc="FDECF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CCD"/>
    <w:multiLevelType w:val="hybridMultilevel"/>
    <w:tmpl w:val="096A6706"/>
    <w:lvl w:ilvl="0" w:tplc="B9A0E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7C35BD"/>
    <w:multiLevelType w:val="hybridMultilevel"/>
    <w:tmpl w:val="527E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14B0E"/>
    <w:multiLevelType w:val="hybridMultilevel"/>
    <w:tmpl w:val="096A6706"/>
    <w:lvl w:ilvl="0" w:tplc="B9A0E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9B2E20"/>
    <w:multiLevelType w:val="hybridMultilevel"/>
    <w:tmpl w:val="708E79FE"/>
    <w:lvl w:ilvl="0" w:tplc="7556E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830F27"/>
    <w:multiLevelType w:val="hybridMultilevel"/>
    <w:tmpl w:val="03EE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332EF"/>
    <w:multiLevelType w:val="hybridMultilevel"/>
    <w:tmpl w:val="4F8AC3E0"/>
    <w:lvl w:ilvl="0" w:tplc="264A71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7772BB"/>
    <w:multiLevelType w:val="hybridMultilevel"/>
    <w:tmpl w:val="03EE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486"/>
    <w:rsid w:val="000D3BD9"/>
    <w:rsid w:val="000E0713"/>
    <w:rsid w:val="001B2486"/>
    <w:rsid w:val="001D2C1D"/>
    <w:rsid w:val="002512A8"/>
    <w:rsid w:val="00322B25"/>
    <w:rsid w:val="0038132F"/>
    <w:rsid w:val="003B5365"/>
    <w:rsid w:val="003C0B76"/>
    <w:rsid w:val="00471C78"/>
    <w:rsid w:val="004B2544"/>
    <w:rsid w:val="004C1669"/>
    <w:rsid w:val="006338CA"/>
    <w:rsid w:val="00923925"/>
    <w:rsid w:val="00A0393B"/>
    <w:rsid w:val="00AD0268"/>
    <w:rsid w:val="00D21981"/>
    <w:rsid w:val="00D9535C"/>
    <w:rsid w:val="00E76708"/>
    <w:rsid w:val="00E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44"/>
  </w:style>
  <w:style w:type="paragraph" w:styleId="Stopka">
    <w:name w:val="footer"/>
    <w:basedOn w:val="Normalny"/>
    <w:link w:val="StopkaZnak"/>
    <w:unhideWhenUsed/>
    <w:rsid w:val="004B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44"/>
  </w:style>
  <w:style w:type="paragraph" w:styleId="Tekstdymka">
    <w:name w:val="Balloon Text"/>
    <w:basedOn w:val="Normalny"/>
    <w:link w:val="TekstdymkaZnak"/>
    <w:uiPriority w:val="99"/>
    <w:semiHidden/>
    <w:unhideWhenUsed/>
    <w:rsid w:val="004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5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4B254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ROT</cp:lastModifiedBy>
  <cp:revision>2</cp:revision>
  <dcterms:created xsi:type="dcterms:W3CDTF">2012-05-08T11:23:00Z</dcterms:created>
  <dcterms:modified xsi:type="dcterms:W3CDTF">2012-05-08T13:20:00Z</dcterms:modified>
</cp:coreProperties>
</file>