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AE1" w:rsidRPr="0053164D" w:rsidRDefault="00197AE1" w:rsidP="00197AE1">
      <w:pPr>
        <w:pStyle w:val="Tytu"/>
        <w:rPr>
          <w:rFonts w:ascii="Arial" w:hAnsi="Arial" w:cs="Arial"/>
          <w:sz w:val="22"/>
          <w:szCs w:val="22"/>
        </w:rPr>
      </w:pPr>
      <w:r w:rsidRPr="0053164D">
        <w:rPr>
          <w:rFonts w:ascii="Arial" w:hAnsi="Arial" w:cs="Arial"/>
          <w:sz w:val="22"/>
          <w:szCs w:val="22"/>
        </w:rPr>
        <w:t>ZAMAWIAJĄCY</w:t>
      </w:r>
    </w:p>
    <w:p w:rsidR="00197AE1" w:rsidRPr="0053164D" w:rsidRDefault="00197AE1" w:rsidP="00197AE1">
      <w:pPr>
        <w:spacing w:line="240" w:lineRule="auto"/>
        <w:jc w:val="center"/>
        <w:rPr>
          <w:rFonts w:ascii="Arial" w:hAnsi="Arial" w:cs="Arial"/>
        </w:rPr>
      </w:pPr>
      <w:r w:rsidRPr="0053164D">
        <w:rPr>
          <w:rFonts w:ascii="Arial" w:hAnsi="Arial" w:cs="Arial"/>
        </w:rPr>
        <w:t>Regionalna Organizacja Turystyczna Województwa Świętokrzyskiego</w:t>
      </w:r>
    </w:p>
    <w:p w:rsidR="00197AE1" w:rsidRPr="0053164D" w:rsidRDefault="00197AE1" w:rsidP="00197AE1">
      <w:pPr>
        <w:pBdr>
          <w:bottom w:val="single" w:sz="6" w:space="1" w:color="auto"/>
        </w:pBdr>
        <w:spacing w:line="240" w:lineRule="auto"/>
        <w:jc w:val="center"/>
        <w:rPr>
          <w:rFonts w:ascii="Arial" w:hAnsi="Arial" w:cs="Arial"/>
        </w:rPr>
      </w:pPr>
      <w:r w:rsidRPr="0053164D">
        <w:rPr>
          <w:rFonts w:ascii="Arial" w:hAnsi="Arial" w:cs="Arial"/>
        </w:rPr>
        <w:t>tel. (0 41) 361 80 57,   fax. ( 0 41) 361 80 57</w:t>
      </w:r>
    </w:p>
    <w:p w:rsidR="00D46C12" w:rsidRPr="0053164D" w:rsidRDefault="00D46C12" w:rsidP="00AF7A6F">
      <w:pPr>
        <w:spacing w:line="240" w:lineRule="auto"/>
        <w:jc w:val="center"/>
        <w:rPr>
          <w:rFonts w:ascii="Arial" w:hAnsi="Arial" w:cs="Arial"/>
        </w:rPr>
      </w:pPr>
    </w:p>
    <w:p w:rsidR="00197AE1" w:rsidRPr="0053164D" w:rsidRDefault="00197AE1" w:rsidP="00AF7A6F">
      <w:pPr>
        <w:spacing w:line="240" w:lineRule="auto"/>
        <w:jc w:val="center"/>
        <w:rPr>
          <w:rFonts w:ascii="Arial" w:hAnsi="Arial" w:cs="Arial"/>
        </w:rPr>
      </w:pPr>
    </w:p>
    <w:p w:rsidR="00197AE1" w:rsidRPr="0053164D" w:rsidRDefault="00197AE1" w:rsidP="00AF7A6F">
      <w:pPr>
        <w:spacing w:line="240" w:lineRule="auto"/>
        <w:jc w:val="center"/>
        <w:rPr>
          <w:rFonts w:ascii="Arial" w:hAnsi="Arial" w:cs="Arial"/>
        </w:rPr>
      </w:pPr>
    </w:p>
    <w:p w:rsidR="00D46C12" w:rsidRPr="0053164D" w:rsidRDefault="00D46C12" w:rsidP="00AF7A6F">
      <w:pPr>
        <w:pStyle w:val="Nagwek6"/>
        <w:rPr>
          <w:rFonts w:ascii="Arial" w:hAnsi="Arial" w:cs="Arial"/>
          <w:sz w:val="26"/>
          <w:szCs w:val="26"/>
        </w:rPr>
      </w:pPr>
      <w:r w:rsidRPr="0053164D">
        <w:rPr>
          <w:rFonts w:ascii="Arial" w:hAnsi="Arial" w:cs="Arial"/>
          <w:sz w:val="26"/>
          <w:szCs w:val="26"/>
        </w:rPr>
        <w:t>SPECYFIKACJA ISTOTNYCH WARUNKÓW ZAMÓWIENIA</w:t>
      </w:r>
    </w:p>
    <w:p w:rsidR="00D46C12" w:rsidRPr="0053164D" w:rsidRDefault="00D46C12" w:rsidP="00AF7A6F">
      <w:pPr>
        <w:spacing w:line="240" w:lineRule="auto"/>
        <w:jc w:val="center"/>
        <w:rPr>
          <w:rFonts w:ascii="Arial" w:hAnsi="Arial" w:cs="Arial"/>
          <w:b/>
          <w:bCs/>
          <w:sz w:val="26"/>
          <w:szCs w:val="26"/>
        </w:rPr>
      </w:pPr>
    </w:p>
    <w:p w:rsidR="00D46C12" w:rsidRPr="0053164D" w:rsidRDefault="00D46C12" w:rsidP="00AF7A6F">
      <w:pPr>
        <w:spacing w:line="240" w:lineRule="auto"/>
        <w:jc w:val="center"/>
        <w:rPr>
          <w:rFonts w:ascii="Arial" w:hAnsi="Arial" w:cs="Arial"/>
          <w:b/>
          <w:bCs/>
          <w:sz w:val="26"/>
          <w:szCs w:val="26"/>
        </w:rPr>
      </w:pPr>
      <w:r w:rsidRPr="0053164D">
        <w:rPr>
          <w:rFonts w:ascii="Arial" w:hAnsi="Arial" w:cs="Arial"/>
          <w:b/>
          <w:bCs/>
          <w:sz w:val="26"/>
          <w:szCs w:val="26"/>
        </w:rPr>
        <w:t xml:space="preserve">na </w:t>
      </w:r>
      <w:r w:rsidR="00D5060F" w:rsidRPr="0053164D">
        <w:rPr>
          <w:rFonts w:ascii="Arial" w:hAnsi="Arial" w:cs="Arial"/>
          <w:b/>
          <w:bCs/>
          <w:sz w:val="26"/>
          <w:szCs w:val="26"/>
        </w:rPr>
        <w:t xml:space="preserve"> </w:t>
      </w:r>
    </w:p>
    <w:p w:rsidR="0012668C" w:rsidRPr="0053164D" w:rsidRDefault="00A7346C" w:rsidP="00AF7A6F">
      <w:pPr>
        <w:spacing w:line="240" w:lineRule="auto"/>
        <w:jc w:val="center"/>
        <w:rPr>
          <w:rFonts w:ascii="Arial" w:hAnsi="Arial" w:cs="Arial"/>
          <w:sz w:val="26"/>
          <w:szCs w:val="26"/>
        </w:rPr>
      </w:pPr>
      <w:r w:rsidRPr="0053164D">
        <w:rPr>
          <w:rFonts w:ascii="Arial" w:hAnsi="Arial" w:cs="Arial"/>
          <w:sz w:val="26"/>
          <w:szCs w:val="26"/>
        </w:rPr>
        <w:t>druk wydawnictw promujących Województwo Świętokrzyskie</w:t>
      </w:r>
    </w:p>
    <w:p w:rsidR="0012668C" w:rsidRPr="0053164D" w:rsidRDefault="0012668C" w:rsidP="00AF7A6F">
      <w:pPr>
        <w:spacing w:line="240" w:lineRule="auto"/>
        <w:jc w:val="center"/>
        <w:rPr>
          <w:rFonts w:ascii="Arial" w:hAnsi="Arial" w:cs="Arial"/>
          <w:sz w:val="26"/>
          <w:szCs w:val="26"/>
        </w:rPr>
      </w:pPr>
    </w:p>
    <w:p w:rsidR="0012668C" w:rsidRPr="0053164D" w:rsidRDefault="0012668C" w:rsidP="00AF7A6F">
      <w:pPr>
        <w:spacing w:line="240" w:lineRule="auto"/>
        <w:jc w:val="center"/>
        <w:rPr>
          <w:rFonts w:ascii="Arial" w:hAnsi="Arial" w:cs="Arial"/>
          <w:sz w:val="26"/>
          <w:szCs w:val="26"/>
        </w:rPr>
      </w:pPr>
    </w:p>
    <w:p w:rsidR="0012668C" w:rsidRPr="0053164D" w:rsidRDefault="0012668C" w:rsidP="00AF7A6F">
      <w:pPr>
        <w:spacing w:line="240" w:lineRule="auto"/>
        <w:jc w:val="center"/>
        <w:rPr>
          <w:rFonts w:ascii="Arial" w:hAnsi="Arial" w:cs="Arial"/>
          <w:sz w:val="26"/>
          <w:szCs w:val="26"/>
        </w:rPr>
      </w:pPr>
    </w:p>
    <w:p w:rsidR="00D46C12" w:rsidRPr="0053164D" w:rsidRDefault="0012668C" w:rsidP="00AF7A6F">
      <w:pPr>
        <w:spacing w:line="240" w:lineRule="auto"/>
        <w:jc w:val="center"/>
        <w:rPr>
          <w:rFonts w:ascii="Arial" w:hAnsi="Arial" w:cs="Arial"/>
          <w:sz w:val="26"/>
          <w:szCs w:val="26"/>
        </w:rPr>
      </w:pPr>
      <w:r w:rsidRPr="0053164D">
        <w:rPr>
          <w:rFonts w:ascii="Arial" w:hAnsi="Arial" w:cs="Arial"/>
          <w:sz w:val="26"/>
          <w:szCs w:val="26"/>
        </w:rPr>
        <w:t>w</w:t>
      </w:r>
      <w:r w:rsidR="00D46C12" w:rsidRPr="0053164D">
        <w:rPr>
          <w:rFonts w:ascii="Arial" w:hAnsi="Arial" w:cs="Arial"/>
          <w:sz w:val="26"/>
          <w:szCs w:val="26"/>
        </w:rPr>
        <w:t xml:space="preserve"> postępowaniu o udzielenie zamówienia publicznego</w:t>
      </w:r>
    </w:p>
    <w:p w:rsidR="00D46C12" w:rsidRPr="0053164D" w:rsidRDefault="00D46C12" w:rsidP="00AF7A6F">
      <w:pPr>
        <w:spacing w:line="240" w:lineRule="auto"/>
        <w:jc w:val="center"/>
        <w:rPr>
          <w:rFonts w:ascii="Arial" w:hAnsi="Arial" w:cs="Arial"/>
          <w:b/>
          <w:bCs/>
          <w:sz w:val="26"/>
          <w:szCs w:val="26"/>
        </w:rPr>
      </w:pPr>
      <w:r w:rsidRPr="0053164D">
        <w:rPr>
          <w:rFonts w:ascii="Arial" w:hAnsi="Arial" w:cs="Arial"/>
          <w:b/>
          <w:bCs/>
          <w:sz w:val="26"/>
          <w:szCs w:val="26"/>
        </w:rPr>
        <w:t xml:space="preserve">w trybie przetargu nieograniczonego </w:t>
      </w:r>
    </w:p>
    <w:p w:rsidR="00D46C12" w:rsidRPr="0053164D" w:rsidRDefault="006F6F8C" w:rsidP="00AF7A6F">
      <w:pPr>
        <w:spacing w:line="240" w:lineRule="auto"/>
        <w:jc w:val="center"/>
        <w:rPr>
          <w:rFonts w:ascii="Arial" w:hAnsi="Arial" w:cs="Arial"/>
          <w:b/>
          <w:bCs/>
          <w:sz w:val="26"/>
          <w:szCs w:val="26"/>
        </w:rPr>
      </w:pPr>
      <w:r w:rsidRPr="0053164D">
        <w:rPr>
          <w:rFonts w:ascii="Arial" w:hAnsi="Arial" w:cs="Arial"/>
          <w:b/>
          <w:bCs/>
          <w:sz w:val="26"/>
          <w:szCs w:val="26"/>
        </w:rPr>
        <w:t xml:space="preserve">nr </w:t>
      </w:r>
      <w:r w:rsidR="0012668C" w:rsidRPr="0053164D">
        <w:rPr>
          <w:rFonts w:ascii="Arial" w:hAnsi="Arial" w:cs="Arial"/>
          <w:b/>
          <w:bCs/>
          <w:sz w:val="26"/>
          <w:szCs w:val="26"/>
        </w:rPr>
        <w:t xml:space="preserve"> </w:t>
      </w:r>
      <w:r w:rsidR="00F16BE9">
        <w:rPr>
          <w:rFonts w:ascii="Arial" w:hAnsi="Arial" w:cs="Arial"/>
          <w:b/>
          <w:bCs/>
          <w:sz w:val="26"/>
          <w:szCs w:val="26"/>
        </w:rPr>
        <w:t>1</w:t>
      </w:r>
      <w:r w:rsidR="00F2765E" w:rsidRPr="0053164D">
        <w:rPr>
          <w:rFonts w:ascii="Arial" w:hAnsi="Arial" w:cs="Arial"/>
          <w:b/>
          <w:bCs/>
          <w:sz w:val="26"/>
          <w:szCs w:val="26"/>
        </w:rPr>
        <w:t>/PN/201</w:t>
      </w:r>
      <w:r w:rsidR="007345B8">
        <w:rPr>
          <w:rFonts w:ascii="Arial" w:hAnsi="Arial" w:cs="Arial"/>
          <w:b/>
          <w:bCs/>
          <w:sz w:val="26"/>
          <w:szCs w:val="26"/>
        </w:rPr>
        <w:t>3</w:t>
      </w:r>
    </w:p>
    <w:p w:rsidR="00D46C12" w:rsidRPr="0053164D" w:rsidRDefault="00D46C12" w:rsidP="00A20D40">
      <w:pPr>
        <w:spacing w:line="240" w:lineRule="auto"/>
        <w:rPr>
          <w:rFonts w:ascii="Arial" w:hAnsi="Arial" w:cs="Arial"/>
          <w:sz w:val="26"/>
          <w:szCs w:val="26"/>
        </w:rPr>
      </w:pPr>
    </w:p>
    <w:p w:rsidR="00F42A57" w:rsidRPr="0053164D" w:rsidRDefault="00D46C12" w:rsidP="00AF7A6F">
      <w:pPr>
        <w:spacing w:line="240" w:lineRule="auto"/>
        <w:jc w:val="center"/>
        <w:rPr>
          <w:rFonts w:ascii="Arial" w:hAnsi="Arial" w:cs="Arial"/>
          <w:sz w:val="26"/>
          <w:szCs w:val="26"/>
        </w:rPr>
      </w:pPr>
      <w:r w:rsidRPr="0053164D">
        <w:rPr>
          <w:rFonts w:ascii="Arial" w:hAnsi="Arial" w:cs="Arial"/>
          <w:sz w:val="26"/>
          <w:szCs w:val="26"/>
        </w:rPr>
        <w:t>wartość szacunkowa zamówienia nie przekracza</w:t>
      </w:r>
      <w:r w:rsidR="00F42A57" w:rsidRPr="0053164D">
        <w:rPr>
          <w:rFonts w:ascii="Arial" w:hAnsi="Arial" w:cs="Arial"/>
          <w:sz w:val="26"/>
          <w:szCs w:val="26"/>
        </w:rPr>
        <w:t xml:space="preserve"> wyrażonej w złotych równowartości</w:t>
      </w:r>
      <w:r w:rsidRPr="0053164D">
        <w:rPr>
          <w:rFonts w:ascii="Arial" w:hAnsi="Arial" w:cs="Arial"/>
          <w:sz w:val="26"/>
          <w:szCs w:val="26"/>
        </w:rPr>
        <w:t xml:space="preserve"> </w:t>
      </w:r>
    </w:p>
    <w:p w:rsidR="00D46C12" w:rsidRPr="0053164D" w:rsidRDefault="00D46C12" w:rsidP="00AF7A6F">
      <w:pPr>
        <w:spacing w:line="240" w:lineRule="auto"/>
        <w:jc w:val="center"/>
        <w:rPr>
          <w:rFonts w:ascii="Arial" w:hAnsi="Arial" w:cs="Arial"/>
          <w:sz w:val="26"/>
          <w:szCs w:val="26"/>
        </w:rPr>
      </w:pPr>
      <w:r w:rsidRPr="0053164D">
        <w:rPr>
          <w:rFonts w:ascii="Arial" w:hAnsi="Arial" w:cs="Arial"/>
          <w:sz w:val="26"/>
          <w:szCs w:val="26"/>
        </w:rPr>
        <w:t xml:space="preserve">kwoty </w:t>
      </w:r>
      <w:r w:rsidR="0042667C">
        <w:rPr>
          <w:rFonts w:ascii="Arial" w:hAnsi="Arial" w:cs="Arial"/>
          <w:sz w:val="26"/>
          <w:szCs w:val="26"/>
        </w:rPr>
        <w:t>200.000</w:t>
      </w:r>
      <w:r w:rsidRPr="0053164D">
        <w:rPr>
          <w:rFonts w:ascii="Arial" w:hAnsi="Arial" w:cs="Arial"/>
          <w:sz w:val="26"/>
          <w:szCs w:val="26"/>
        </w:rPr>
        <w:t xml:space="preserve"> Euro. </w:t>
      </w:r>
    </w:p>
    <w:p w:rsidR="0012668C" w:rsidRPr="0053164D" w:rsidRDefault="0012668C" w:rsidP="00AF7A6F">
      <w:pPr>
        <w:spacing w:line="240" w:lineRule="auto"/>
        <w:jc w:val="center"/>
        <w:rPr>
          <w:rFonts w:ascii="Arial" w:hAnsi="Arial" w:cs="Arial"/>
          <w:b/>
          <w:bCs/>
          <w:sz w:val="26"/>
          <w:szCs w:val="26"/>
        </w:rPr>
      </w:pPr>
    </w:p>
    <w:p w:rsidR="00D46C12" w:rsidRPr="0053164D" w:rsidRDefault="00F2765E" w:rsidP="00AF7A6F">
      <w:pPr>
        <w:spacing w:line="240" w:lineRule="auto"/>
        <w:jc w:val="center"/>
        <w:rPr>
          <w:rFonts w:ascii="Arial" w:hAnsi="Arial" w:cs="Arial"/>
          <w:b/>
          <w:bCs/>
        </w:rPr>
      </w:pPr>
      <w:r w:rsidRPr="0053164D">
        <w:rPr>
          <w:rFonts w:ascii="Arial" w:hAnsi="Arial" w:cs="Arial"/>
          <w:b/>
          <w:bCs/>
        </w:rPr>
        <w:t>Kielce</w:t>
      </w:r>
      <w:r w:rsidR="00D46C12" w:rsidRPr="0053164D">
        <w:rPr>
          <w:rFonts w:ascii="Arial" w:hAnsi="Arial" w:cs="Arial"/>
          <w:b/>
          <w:bCs/>
        </w:rPr>
        <w:t xml:space="preserve">, dnia </w:t>
      </w:r>
      <w:r w:rsidR="00CA6D42">
        <w:rPr>
          <w:rFonts w:ascii="Arial" w:hAnsi="Arial" w:cs="Arial"/>
          <w:b/>
          <w:bCs/>
        </w:rPr>
        <w:t xml:space="preserve">12 </w:t>
      </w:r>
      <w:r w:rsidR="007345B8">
        <w:rPr>
          <w:rFonts w:ascii="Arial" w:hAnsi="Arial" w:cs="Arial"/>
          <w:b/>
          <w:bCs/>
        </w:rPr>
        <w:t>listopada</w:t>
      </w:r>
      <w:r w:rsidR="00D46C12" w:rsidRPr="0053164D">
        <w:rPr>
          <w:rFonts w:ascii="Arial" w:hAnsi="Arial" w:cs="Arial"/>
          <w:b/>
          <w:bCs/>
        </w:rPr>
        <w:t xml:space="preserve"> 20</w:t>
      </w:r>
      <w:r w:rsidR="00F42A57" w:rsidRPr="0053164D">
        <w:rPr>
          <w:rFonts w:ascii="Arial" w:hAnsi="Arial" w:cs="Arial"/>
          <w:b/>
          <w:bCs/>
        </w:rPr>
        <w:t>1</w:t>
      </w:r>
      <w:r w:rsidR="007345B8">
        <w:rPr>
          <w:rFonts w:ascii="Arial" w:hAnsi="Arial" w:cs="Arial"/>
          <w:b/>
          <w:bCs/>
        </w:rPr>
        <w:t>3</w:t>
      </w:r>
      <w:r w:rsidR="00D46C12" w:rsidRPr="0053164D">
        <w:rPr>
          <w:rFonts w:ascii="Arial" w:hAnsi="Arial" w:cs="Arial"/>
          <w:b/>
          <w:bCs/>
        </w:rPr>
        <w:t xml:space="preserve"> roku</w:t>
      </w:r>
    </w:p>
    <w:p w:rsidR="007345B8" w:rsidRPr="0053164D" w:rsidRDefault="007345B8" w:rsidP="00AF7A6F">
      <w:pPr>
        <w:spacing w:line="240" w:lineRule="auto"/>
        <w:jc w:val="center"/>
        <w:rPr>
          <w:rFonts w:ascii="Arial" w:hAnsi="Arial" w:cs="Arial"/>
          <w:b/>
          <w:bCs/>
        </w:rPr>
      </w:pPr>
    </w:p>
    <w:p w:rsidR="00D46C12" w:rsidRPr="0053164D" w:rsidRDefault="00D46C12" w:rsidP="006C5A28">
      <w:pPr>
        <w:pStyle w:val="Nagwek2"/>
        <w:numPr>
          <w:ilvl w:val="1"/>
          <w:numId w:val="2"/>
        </w:numPr>
        <w:jc w:val="left"/>
        <w:rPr>
          <w:rFonts w:ascii="Arial" w:hAnsi="Arial" w:cs="Arial"/>
          <w:sz w:val="22"/>
          <w:szCs w:val="22"/>
        </w:rPr>
      </w:pPr>
      <w:r w:rsidRPr="0053164D">
        <w:rPr>
          <w:rFonts w:ascii="Arial" w:hAnsi="Arial" w:cs="Arial"/>
          <w:sz w:val="22"/>
          <w:szCs w:val="22"/>
        </w:rPr>
        <w:t>INFORMACJE W</w:t>
      </w:r>
      <w:r w:rsidR="0012668C" w:rsidRPr="0053164D">
        <w:rPr>
          <w:rFonts w:ascii="Arial" w:hAnsi="Arial" w:cs="Arial"/>
          <w:sz w:val="22"/>
          <w:szCs w:val="22"/>
        </w:rPr>
        <w:t>STĘPNE</w:t>
      </w:r>
    </w:p>
    <w:p w:rsidR="00D46C12" w:rsidRPr="0053164D" w:rsidRDefault="00D46C12" w:rsidP="00AF7A6F">
      <w:pPr>
        <w:pStyle w:val="Stopka"/>
        <w:tabs>
          <w:tab w:val="clear" w:pos="4536"/>
          <w:tab w:val="clear" w:pos="9072"/>
        </w:tabs>
        <w:spacing w:line="240" w:lineRule="auto"/>
        <w:rPr>
          <w:rFonts w:ascii="Arial" w:hAnsi="Arial" w:cs="Arial"/>
        </w:rPr>
      </w:pPr>
    </w:p>
    <w:p w:rsidR="00D46C12" w:rsidRPr="0053164D" w:rsidRDefault="00D46C12" w:rsidP="00AF7A6F">
      <w:pPr>
        <w:pStyle w:val="Nagwek3"/>
        <w:keepNext w:val="0"/>
        <w:widowControl w:val="0"/>
        <w:numPr>
          <w:ilvl w:val="2"/>
          <w:numId w:val="3"/>
        </w:numPr>
        <w:jc w:val="both"/>
        <w:rPr>
          <w:rFonts w:ascii="Arial" w:hAnsi="Arial" w:cs="Arial"/>
          <w:b w:val="0"/>
          <w:bCs w:val="0"/>
          <w:sz w:val="22"/>
          <w:szCs w:val="22"/>
        </w:rPr>
      </w:pPr>
      <w:r w:rsidRPr="0053164D">
        <w:rPr>
          <w:rFonts w:ascii="Arial" w:hAnsi="Arial" w:cs="Arial"/>
          <w:b w:val="0"/>
          <w:bCs w:val="0"/>
          <w:sz w:val="22"/>
          <w:szCs w:val="22"/>
        </w:rPr>
        <w:t>Postępowanie zostanie przeprowadzone na podstawie ustawy z dnia 29 stycznia 2004 r. Prawo zamówień publicznych, przepisów wykonawczych wydanych na jej podstawie oraz niniejszej Specyfikacji Istotnych Warunków Zamówienia.</w:t>
      </w:r>
    </w:p>
    <w:p w:rsidR="00D46C12" w:rsidRPr="0053164D" w:rsidRDefault="00D46C12" w:rsidP="00AF7A6F">
      <w:pPr>
        <w:spacing w:line="240" w:lineRule="auto"/>
        <w:rPr>
          <w:rFonts w:ascii="Arial" w:hAnsi="Arial" w:cs="Arial"/>
        </w:rPr>
      </w:pPr>
    </w:p>
    <w:p w:rsidR="00F42A57" w:rsidRPr="0053164D" w:rsidRDefault="0053030D" w:rsidP="009D3D73">
      <w:pPr>
        <w:autoSpaceDE w:val="0"/>
        <w:autoSpaceDN w:val="0"/>
        <w:adjustRightInd w:val="0"/>
        <w:spacing w:after="0" w:line="240" w:lineRule="auto"/>
        <w:ind w:left="360" w:hanging="360"/>
        <w:jc w:val="both"/>
        <w:rPr>
          <w:rFonts w:ascii="Arial" w:hAnsi="Arial" w:cs="Arial"/>
        </w:rPr>
      </w:pPr>
      <w:r>
        <w:rPr>
          <w:rFonts w:ascii="Arial" w:hAnsi="Arial" w:cs="Arial"/>
        </w:rPr>
        <w:t>1.2</w:t>
      </w:r>
      <w:r w:rsidR="009D3D73" w:rsidRPr="0053164D">
        <w:rPr>
          <w:rFonts w:ascii="Arial" w:hAnsi="Arial" w:cs="Arial"/>
        </w:rPr>
        <w:t xml:space="preserve"> </w:t>
      </w:r>
      <w:r w:rsidR="00F42A57" w:rsidRPr="0053164D">
        <w:rPr>
          <w:rFonts w:ascii="Arial" w:hAnsi="Arial" w:cs="Arial"/>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udostępniana na stronie internetowej, zamieszcza ją także na tej stronie.</w:t>
      </w:r>
    </w:p>
    <w:p w:rsidR="009D3D73" w:rsidRPr="0053164D" w:rsidRDefault="009D3D73" w:rsidP="00F42A57">
      <w:pPr>
        <w:ind w:left="1080" w:hanging="648"/>
        <w:jc w:val="both"/>
        <w:rPr>
          <w:rFonts w:ascii="Arial" w:hAnsi="Arial" w:cs="Arial"/>
        </w:rPr>
      </w:pPr>
    </w:p>
    <w:p w:rsidR="00F42A57" w:rsidRPr="0053164D" w:rsidRDefault="0053030D" w:rsidP="009D3D73">
      <w:pPr>
        <w:ind w:left="360" w:hanging="360"/>
        <w:jc w:val="both"/>
        <w:rPr>
          <w:rFonts w:ascii="Arial" w:hAnsi="Arial" w:cs="Arial"/>
        </w:rPr>
      </w:pPr>
      <w:r>
        <w:rPr>
          <w:rFonts w:ascii="Arial" w:hAnsi="Arial" w:cs="Arial"/>
        </w:rPr>
        <w:t>1.3</w:t>
      </w:r>
      <w:r w:rsidR="009D3D73" w:rsidRPr="0053164D">
        <w:rPr>
          <w:rFonts w:ascii="Arial" w:hAnsi="Arial" w:cs="Arial"/>
        </w:rPr>
        <w:t xml:space="preserve"> </w:t>
      </w:r>
      <w:r w:rsidR="00F42A57" w:rsidRPr="0053164D">
        <w:rPr>
          <w:rFonts w:ascii="Arial" w:hAnsi="Arial" w:cs="Arial"/>
        </w:rPr>
        <w:t xml:space="preserve">Jeżeli zmiana treści specyfikacji istotnych warunków zamówienia prowadzić będzie do zmiany treści ogłoszenia o zamówieniu, zamawiający zamieści ogłoszenie o zmianie ogłoszenia w Biuletynie Zamówień Publicznych. Nadto Zamawiający zobowiązuje się zamieścić ogłoszenie o zmianie ogłoszenia  na swojej stronie internetowej. </w:t>
      </w:r>
    </w:p>
    <w:p w:rsidR="00D46C12" w:rsidRPr="0053164D" w:rsidRDefault="009D3D73" w:rsidP="009D3D73">
      <w:pPr>
        <w:pStyle w:val="Nagwek3"/>
        <w:keepNext w:val="0"/>
        <w:widowControl w:val="0"/>
        <w:ind w:left="0" w:firstLine="0"/>
        <w:jc w:val="both"/>
        <w:rPr>
          <w:rFonts w:ascii="Arial" w:hAnsi="Arial" w:cs="Arial"/>
          <w:b w:val="0"/>
          <w:bCs w:val="0"/>
          <w:sz w:val="22"/>
          <w:szCs w:val="22"/>
        </w:rPr>
      </w:pPr>
      <w:r w:rsidRPr="0053164D">
        <w:rPr>
          <w:rFonts w:ascii="Arial" w:hAnsi="Arial" w:cs="Arial"/>
          <w:b w:val="0"/>
          <w:bCs w:val="0"/>
          <w:sz w:val="22"/>
          <w:szCs w:val="22"/>
        </w:rPr>
        <w:t>1.</w:t>
      </w:r>
      <w:r w:rsidR="0053030D">
        <w:rPr>
          <w:rFonts w:ascii="Arial" w:hAnsi="Arial" w:cs="Arial"/>
          <w:b w:val="0"/>
          <w:bCs w:val="0"/>
          <w:sz w:val="22"/>
          <w:szCs w:val="22"/>
        </w:rPr>
        <w:t>4</w:t>
      </w:r>
      <w:r w:rsidRPr="0053164D">
        <w:rPr>
          <w:rFonts w:ascii="Arial" w:hAnsi="Arial" w:cs="Arial"/>
          <w:b w:val="0"/>
          <w:bCs w:val="0"/>
          <w:sz w:val="22"/>
          <w:szCs w:val="22"/>
        </w:rPr>
        <w:t xml:space="preserve"> </w:t>
      </w:r>
      <w:r w:rsidR="00D46C12" w:rsidRPr="0053164D">
        <w:rPr>
          <w:rFonts w:ascii="Arial" w:hAnsi="Arial" w:cs="Arial"/>
          <w:b w:val="0"/>
          <w:bCs w:val="0"/>
          <w:sz w:val="22"/>
          <w:szCs w:val="22"/>
        </w:rPr>
        <w:t>Dane Zamawiającego:</w:t>
      </w:r>
    </w:p>
    <w:p w:rsidR="003248F1" w:rsidRPr="0053164D" w:rsidRDefault="003248F1" w:rsidP="00AF7A6F">
      <w:pPr>
        <w:widowControl w:val="0"/>
        <w:spacing w:line="240" w:lineRule="auto"/>
        <w:ind w:firstLine="360"/>
        <w:jc w:val="both"/>
        <w:rPr>
          <w:rFonts w:ascii="Arial" w:hAnsi="Arial" w:cs="Arial"/>
        </w:rPr>
      </w:pPr>
    </w:p>
    <w:p w:rsidR="00812469" w:rsidRPr="0053164D" w:rsidRDefault="00812469" w:rsidP="00812469">
      <w:pPr>
        <w:widowControl w:val="0"/>
        <w:spacing w:line="240" w:lineRule="auto"/>
        <w:ind w:firstLine="360"/>
        <w:jc w:val="both"/>
        <w:rPr>
          <w:rFonts w:ascii="Arial" w:hAnsi="Arial" w:cs="Arial"/>
        </w:rPr>
      </w:pPr>
      <w:r w:rsidRPr="0053164D">
        <w:rPr>
          <w:rFonts w:ascii="Arial" w:hAnsi="Arial" w:cs="Arial"/>
        </w:rPr>
        <w:t>NIP: 9591541978</w:t>
      </w:r>
    </w:p>
    <w:p w:rsidR="00812469" w:rsidRPr="0053164D" w:rsidRDefault="00812469" w:rsidP="00812469">
      <w:pPr>
        <w:widowControl w:val="0"/>
        <w:spacing w:line="240" w:lineRule="auto"/>
        <w:ind w:firstLine="360"/>
        <w:jc w:val="both"/>
        <w:rPr>
          <w:rFonts w:ascii="Arial" w:hAnsi="Arial" w:cs="Arial"/>
        </w:rPr>
      </w:pPr>
      <w:r w:rsidRPr="0053164D">
        <w:rPr>
          <w:rFonts w:ascii="Arial" w:hAnsi="Arial" w:cs="Arial"/>
        </w:rPr>
        <w:t>Nr KRS: 0000098045</w:t>
      </w:r>
    </w:p>
    <w:p w:rsidR="00812469" w:rsidRPr="0053164D" w:rsidRDefault="00812469" w:rsidP="00812469">
      <w:pPr>
        <w:widowControl w:val="0"/>
        <w:spacing w:line="240" w:lineRule="auto"/>
        <w:ind w:firstLine="360"/>
        <w:jc w:val="both"/>
        <w:rPr>
          <w:rFonts w:ascii="Arial" w:hAnsi="Arial" w:cs="Arial"/>
        </w:rPr>
      </w:pPr>
      <w:r w:rsidRPr="0053164D">
        <w:rPr>
          <w:rFonts w:ascii="Arial" w:hAnsi="Arial" w:cs="Arial"/>
        </w:rPr>
        <w:t>Dokładny adres do korespondencji:</w:t>
      </w:r>
    </w:p>
    <w:p w:rsidR="00812469" w:rsidRPr="0053164D" w:rsidRDefault="00812469" w:rsidP="00812469">
      <w:pPr>
        <w:widowControl w:val="0"/>
        <w:spacing w:line="240" w:lineRule="auto"/>
        <w:ind w:firstLine="360"/>
        <w:jc w:val="both"/>
        <w:rPr>
          <w:rFonts w:ascii="Arial" w:hAnsi="Arial" w:cs="Arial"/>
        </w:rPr>
      </w:pPr>
      <w:r w:rsidRPr="0053164D">
        <w:rPr>
          <w:rFonts w:ascii="Arial" w:hAnsi="Arial" w:cs="Arial"/>
        </w:rPr>
        <w:t>Regionalna Organizacja Turystyczna Województwa Świętokrzyskiego</w:t>
      </w:r>
    </w:p>
    <w:p w:rsidR="00812469" w:rsidRPr="0053164D" w:rsidRDefault="00812469" w:rsidP="00812469">
      <w:pPr>
        <w:widowControl w:val="0"/>
        <w:spacing w:line="240" w:lineRule="auto"/>
        <w:ind w:firstLine="360"/>
        <w:jc w:val="both"/>
        <w:rPr>
          <w:rFonts w:ascii="Arial" w:hAnsi="Arial" w:cs="Arial"/>
        </w:rPr>
      </w:pPr>
      <w:r w:rsidRPr="0053164D">
        <w:rPr>
          <w:rFonts w:ascii="Arial" w:hAnsi="Arial" w:cs="Arial"/>
        </w:rPr>
        <w:t>25 – 033 Kielce</w:t>
      </w:r>
    </w:p>
    <w:p w:rsidR="00812469" w:rsidRPr="0053164D" w:rsidRDefault="00812469" w:rsidP="00812469">
      <w:pPr>
        <w:widowControl w:val="0"/>
        <w:spacing w:line="240" w:lineRule="auto"/>
        <w:ind w:firstLine="360"/>
        <w:jc w:val="both"/>
        <w:rPr>
          <w:rFonts w:ascii="Arial" w:hAnsi="Arial" w:cs="Arial"/>
        </w:rPr>
      </w:pPr>
      <w:r w:rsidRPr="0053164D">
        <w:rPr>
          <w:rFonts w:ascii="Arial" w:hAnsi="Arial" w:cs="Arial"/>
        </w:rPr>
        <w:t>ul. Ściegiennego 2/32</w:t>
      </w:r>
    </w:p>
    <w:p w:rsidR="00812469" w:rsidRPr="0053164D" w:rsidRDefault="00812469" w:rsidP="00812469">
      <w:pPr>
        <w:widowControl w:val="0"/>
        <w:spacing w:line="240" w:lineRule="auto"/>
        <w:ind w:firstLine="360"/>
        <w:rPr>
          <w:rFonts w:ascii="Arial" w:hAnsi="Arial" w:cs="Arial"/>
        </w:rPr>
      </w:pPr>
      <w:r w:rsidRPr="0053164D">
        <w:rPr>
          <w:rFonts w:ascii="Arial" w:hAnsi="Arial" w:cs="Arial"/>
        </w:rPr>
        <w:t>Numer telefonu Zamawiaj</w:t>
      </w:r>
      <w:r w:rsidR="00A20D40">
        <w:rPr>
          <w:rFonts w:ascii="Arial" w:hAnsi="Arial" w:cs="Arial"/>
        </w:rPr>
        <w:t>ącego: tel. 041 361 80 57 wew.28</w:t>
      </w:r>
      <w:r w:rsidRPr="0053164D">
        <w:rPr>
          <w:rFonts w:ascii="Arial" w:hAnsi="Arial" w:cs="Arial"/>
        </w:rPr>
        <w:br/>
        <w:t xml:space="preserve">      Faks do korespondencji w sprawie Zamówienia: (041) 361 80 57</w:t>
      </w:r>
    </w:p>
    <w:p w:rsidR="0070029A" w:rsidRPr="0053164D" w:rsidRDefault="009D3D73" w:rsidP="009D3D73">
      <w:pPr>
        <w:widowControl w:val="0"/>
        <w:spacing w:line="240" w:lineRule="auto"/>
        <w:jc w:val="both"/>
        <w:rPr>
          <w:rFonts w:ascii="Arial" w:hAnsi="Arial" w:cs="Arial"/>
          <w:u w:val="single"/>
        </w:rPr>
      </w:pPr>
      <w:r w:rsidRPr="0053164D">
        <w:rPr>
          <w:rFonts w:ascii="Arial" w:hAnsi="Arial" w:cs="Arial"/>
        </w:rPr>
        <w:lastRenderedPageBreak/>
        <w:t>1.</w:t>
      </w:r>
      <w:r w:rsidR="0053030D">
        <w:rPr>
          <w:rFonts w:ascii="Arial" w:hAnsi="Arial" w:cs="Arial"/>
        </w:rPr>
        <w:t>5</w:t>
      </w:r>
      <w:r w:rsidRPr="0053164D">
        <w:rPr>
          <w:rFonts w:ascii="Arial" w:hAnsi="Arial" w:cs="Arial"/>
        </w:rPr>
        <w:t xml:space="preserve">  </w:t>
      </w:r>
      <w:r w:rsidR="00D46C12" w:rsidRPr="0053164D">
        <w:rPr>
          <w:rFonts w:ascii="Arial" w:hAnsi="Arial" w:cs="Arial"/>
          <w:u w:val="single"/>
        </w:rPr>
        <w:t xml:space="preserve">Znak postępowania: </w:t>
      </w:r>
    </w:p>
    <w:p w:rsidR="00D46C12" w:rsidRPr="0053164D" w:rsidRDefault="00D46C12" w:rsidP="006C5A28">
      <w:pPr>
        <w:widowControl w:val="0"/>
        <w:spacing w:line="240" w:lineRule="auto"/>
        <w:ind w:firstLine="360"/>
        <w:jc w:val="center"/>
        <w:rPr>
          <w:rFonts w:ascii="Arial" w:hAnsi="Arial" w:cs="Arial"/>
          <w:u w:val="single"/>
        </w:rPr>
      </w:pPr>
      <w:r w:rsidRPr="0053164D">
        <w:rPr>
          <w:rFonts w:ascii="Arial" w:hAnsi="Arial" w:cs="Arial"/>
          <w:u w:val="single"/>
        </w:rPr>
        <w:t>"</w:t>
      </w:r>
      <w:r w:rsidR="008F6664" w:rsidRPr="0053164D">
        <w:rPr>
          <w:rFonts w:ascii="Arial" w:hAnsi="Arial" w:cs="Arial"/>
          <w:u w:val="single"/>
        </w:rPr>
        <w:t xml:space="preserve">przetarg nr </w:t>
      </w:r>
      <w:r w:rsidR="00090774">
        <w:rPr>
          <w:rFonts w:ascii="Arial" w:hAnsi="Arial" w:cs="Arial"/>
          <w:u w:val="single"/>
        </w:rPr>
        <w:t>1</w:t>
      </w:r>
      <w:r w:rsidR="00C878C3" w:rsidRPr="0053164D">
        <w:rPr>
          <w:rFonts w:ascii="Arial" w:hAnsi="Arial" w:cs="Arial"/>
          <w:u w:val="single"/>
        </w:rPr>
        <w:t>/PN/201</w:t>
      </w:r>
      <w:r w:rsidR="007345B8">
        <w:rPr>
          <w:rFonts w:ascii="Arial" w:hAnsi="Arial" w:cs="Arial"/>
          <w:u w:val="single"/>
        </w:rPr>
        <w:t>3</w:t>
      </w:r>
      <w:r w:rsidR="008F6664" w:rsidRPr="0053164D">
        <w:rPr>
          <w:rFonts w:ascii="Arial" w:hAnsi="Arial" w:cs="Arial"/>
          <w:u w:val="single"/>
        </w:rPr>
        <w:t xml:space="preserve"> na </w:t>
      </w:r>
      <w:r w:rsidR="00C878C3" w:rsidRPr="0053164D">
        <w:rPr>
          <w:rFonts w:ascii="Arial" w:hAnsi="Arial" w:cs="Arial"/>
          <w:u w:val="single"/>
        </w:rPr>
        <w:t>druk wydawnictw</w:t>
      </w:r>
      <w:r w:rsidRPr="0053164D">
        <w:rPr>
          <w:rFonts w:ascii="Arial" w:hAnsi="Arial" w:cs="Arial"/>
          <w:u w:val="single"/>
        </w:rPr>
        <w:t>"</w:t>
      </w:r>
    </w:p>
    <w:p w:rsidR="00D46C12" w:rsidRPr="0053164D" w:rsidRDefault="00D46C12" w:rsidP="00AF7A6F">
      <w:pPr>
        <w:widowControl w:val="0"/>
        <w:spacing w:line="240" w:lineRule="auto"/>
        <w:ind w:left="360"/>
        <w:jc w:val="both"/>
        <w:rPr>
          <w:rFonts w:ascii="Arial" w:hAnsi="Arial" w:cs="Arial"/>
        </w:rPr>
      </w:pPr>
      <w:r w:rsidRPr="0053164D">
        <w:rPr>
          <w:rFonts w:ascii="Arial" w:hAnsi="Arial" w:cs="Arial"/>
          <w:b/>
          <w:bCs/>
        </w:rPr>
        <w:t>Uwaga:</w:t>
      </w:r>
      <w:r w:rsidRPr="0053164D">
        <w:rPr>
          <w:rFonts w:ascii="Arial" w:hAnsi="Arial" w:cs="Arial"/>
        </w:rPr>
        <w:t xml:space="preserve"> w korespondencji kierowanej do Zamawiającego należy posługiwać się tym znakiem.</w:t>
      </w:r>
    </w:p>
    <w:p w:rsidR="0012668C" w:rsidRPr="0053164D" w:rsidRDefault="0012668C" w:rsidP="00AF7A6F">
      <w:pPr>
        <w:widowControl w:val="0"/>
        <w:spacing w:line="240" w:lineRule="auto"/>
        <w:ind w:left="360"/>
        <w:jc w:val="both"/>
        <w:rPr>
          <w:rFonts w:ascii="Arial" w:hAnsi="Arial" w:cs="Arial"/>
        </w:rPr>
      </w:pPr>
    </w:p>
    <w:p w:rsidR="00D46C12" w:rsidRPr="0053164D" w:rsidRDefault="006C5A28" w:rsidP="006C5A28">
      <w:pPr>
        <w:spacing w:after="0" w:line="240" w:lineRule="auto"/>
        <w:jc w:val="both"/>
        <w:rPr>
          <w:rFonts w:ascii="Arial" w:hAnsi="Arial" w:cs="Arial"/>
          <w:b/>
          <w:bCs/>
        </w:rPr>
      </w:pPr>
      <w:r w:rsidRPr="0053164D">
        <w:rPr>
          <w:rFonts w:ascii="Arial" w:hAnsi="Arial" w:cs="Arial"/>
          <w:b/>
          <w:bCs/>
        </w:rPr>
        <w:t xml:space="preserve">2. </w:t>
      </w:r>
      <w:r w:rsidR="00D46C12" w:rsidRPr="0053164D">
        <w:rPr>
          <w:rFonts w:ascii="Arial" w:hAnsi="Arial" w:cs="Arial"/>
          <w:b/>
          <w:bCs/>
        </w:rPr>
        <w:t>PRZEDMIOT ZAMÓWIENIA</w:t>
      </w:r>
    </w:p>
    <w:p w:rsidR="001347CA" w:rsidRPr="0053164D" w:rsidRDefault="001347CA" w:rsidP="001347CA">
      <w:pPr>
        <w:spacing w:line="240" w:lineRule="auto"/>
        <w:rPr>
          <w:rFonts w:ascii="Arial" w:hAnsi="Arial" w:cs="Arial"/>
          <w:b/>
          <w:bCs/>
          <w:u w:val="single"/>
        </w:rPr>
      </w:pPr>
    </w:p>
    <w:p w:rsidR="001347CA" w:rsidRPr="0053164D" w:rsidRDefault="001347CA" w:rsidP="001347CA">
      <w:pPr>
        <w:spacing w:line="240" w:lineRule="auto"/>
        <w:rPr>
          <w:rFonts w:ascii="Arial" w:hAnsi="Arial" w:cs="Arial"/>
          <w:b/>
          <w:bCs/>
          <w:u w:val="single"/>
        </w:rPr>
      </w:pPr>
      <w:r w:rsidRPr="0053164D">
        <w:rPr>
          <w:rFonts w:ascii="Arial" w:hAnsi="Arial" w:cs="Arial"/>
          <w:b/>
          <w:bCs/>
          <w:u w:val="single"/>
        </w:rPr>
        <w:t xml:space="preserve">Kod CPV: </w:t>
      </w:r>
    </w:p>
    <w:p w:rsidR="001347CA" w:rsidRPr="0053164D" w:rsidRDefault="001347CA" w:rsidP="001347CA">
      <w:pPr>
        <w:tabs>
          <w:tab w:val="left" w:pos="1440"/>
        </w:tabs>
        <w:spacing w:after="0" w:line="240" w:lineRule="auto"/>
        <w:ind w:left="600" w:hanging="600"/>
        <w:rPr>
          <w:rFonts w:ascii="Arial" w:hAnsi="Arial" w:cs="Arial"/>
        </w:rPr>
      </w:pPr>
      <w:r w:rsidRPr="0053164D">
        <w:rPr>
          <w:rFonts w:ascii="Arial" w:hAnsi="Arial" w:cs="Arial"/>
        </w:rPr>
        <w:t>79553000-5</w:t>
      </w:r>
      <w:r w:rsidRPr="0053164D">
        <w:rPr>
          <w:rFonts w:ascii="Arial" w:hAnsi="Arial" w:cs="Arial"/>
        </w:rPr>
        <w:tab/>
        <w:t>Komputerowe usługi wydawnicze</w:t>
      </w:r>
    </w:p>
    <w:p w:rsidR="001347CA" w:rsidRPr="0053164D" w:rsidRDefault="001347CA" w:rsidP="001347CA">
      <w:pPr>
        <w:tabs>
          <w:tab w:val="left" w:pos="1440"/>
        </w:tabs>
        <w:spacing w:after="0" w:line="240" w:lineRule="auto"/>
        <w:ind w:left="600" w:hanging="600"/>
        <w:rPr>
          <w:rFonts w:ascii="Arial" w:hAnsi="Arial" w:cs="Arial"/>
        </w:rPr>
      </w:pPr>
      <w:r w:rsidRPr="0053164D">
        <w:rPr>
          <w:rFonts w:ascii="Arial" w:hAnsi="Arial" w:cs="Arial"/>
        </w:rPr>
        <w:t>79800000-2</w:t>
      </w:r>
      <w:r w:rsidRPr="0053164D">
        <w:rPr>
          <w:rFonts w:ascii="Arial" w:hAnsi="Arial" w:cs="Arial"/>
        </w:rPr>
        <w:tab/>
        <w:t>Usługi drukowania i powiązane</w:t>
      </w:r>
    </w:p>
    <w:p w:rsidR="001347CA" w:rsidRPr="0053164D" w:rsidRDefault="001347CA" w:rsidP="001347CA">
      <w:pPr>
        <w:tabs>
          <w:tab w:val="left" w:pos="1440"/>
        </w:tabs>
        <w:spacing w:after="0" w:line="240" w:lineRule="auto"/>
        <w:ind w:left="600" w:hanging="600"/>
        <w:rPr>
          <w:rFonts w:ascii="Arial" w:hAnsi="Arial" w:cs="Arial"/>
        </w:rPr>
      </w:pPr>
      <w:r w:rsidRPr="0053164D">
        <w:rPr>
          <w:rFonts w:ascii="Arial" w:hAnsi="Arial" w:cs="Arial"/>
        </w:rPr>
        <w:t>22120000-7</w:t>
      </w:r>
      <w:r w:rsidRPr="0053164D">
        <w:rPr>
          <w:rFonts w:ascii="Arial" w:hAnsi="Arial" w:cs="Arial"/>
        </w:rPr>
        <w:tab/>
        <w:t>Wydawnictwa</w:t>
      </w:r>
    </w:p>
    <w:p w:rsidR="00D634AE" w:rsidRDefault="00D634AE" w:rsidP="00AF7A6F">
      <w:pPr>
        <w:spacing w:line="240" w:lineRule="auto"/>
        <w:jc w:val="both"/>
        <w:rPr>
          <w:rFonts w:ascii="Arial" w:hAnsi="Arial" w:cs="Arial"/>
          <w:b/>
          <w:bCs/>
        </w:rPr>
      </w:pPr>
    </w:p>
    <w:p w:rsidR="00D634AE" w:rsidRDefault="00D634AE" w:rsidP="00AF7A6F">
      <w:pPr>
        <w:spacing w:line="240" w:lineRule="auto"/>
        <w:jc w:val="both"/>
        <w:rPr>
          <w:rFonts w:ascii="Arial" w:hAnsi="Arial" w:cs="Arial"/>
          <w:b/>
          <w:bCs/>
        </w:rPr>
      </w:pPr>
    </w:p>
    <w:p w:rsidR="001347CA" w:rsidRDefault="00B527E0" w:rsidP="00AF7A6F">
      <w:pPr>
        <w:spacing w:line="240" w:lineRule="auto"/>
        <w:jc w:val="both"/>
        <w:rPr>
          <w:rFonts w:ascii="Arial" w:hAnsi="Arial" w:cs="Arial"/>
          <w:b/>
          <w:bCs/>
        </w:rPr>
      </w:pPr>
      <w:r>
        <w:rPr>
          <w:rFonts w:ascii="Arial" w:hAnsi="Arial" w:cs="Arial"/>
          <w:b/>
          <w:bCs/>
        </w:rPr>
        <w:t xml:space="preserve">Przedmiotem zamówienia jest druk wydawnictw </w:t>
      </w:r>
      <w:r w:rsidR="00D634AE">
        <w:rPr>
          <w:rFonts w:ascii="Arial" w:hAnsi="Arial" w:cs="Arial"/>
          <w:b/>
          <w:bCs/>
        </w:rPr>
        <w:t xml:space="preserve">oraz dostawa wydrukowanych wydawnictw do miejsca wskazanego przez zamawiającego. </w:t>
      </w:r>
    </w:p>
    <w:p w:rsidR="00D634AE" w:rsidRPr="0053164D" w:rsidRDefault="00D634AE" w:rsidP="00AF7A6F">
      <w:pPr>
        <w:spacing w:line="240" w:lineRule="auto"/>
        <w:jc w:val="both"/>
        <w:rPr>
          <w:rFonts w:ascii="Arial" w:hAnsi="Arial" w:cs="Arial"/>
          <w:b/>
          <w:bCs/>
        </w:rPr>
      </w:pPr>
      <w:r>
        <w:rPr>
          <w:rFonts w:ascii="Arial" w:hAnsi="Arial" w:cs="Arial"/>
          <w:b/>
          <w:bCs/>
        </w:rPr>
        <w:t xml:space="preserve">Zamawiający przekaże Wykonawcy do druku gotowe wydawnictwo bez potrzeby dokonywania czynności związanych z opracowaniem i składem. </w:t>
      </w:r>
    </w:p>
    <w:p w:rsidR="00B527E0" w:rsidRDefault="00B527E0" w:rsidP="00F57A78">
      <w:pPr>
        <w:spacing w:line="240" w:lineRule="auto"/>
        <w:jc w:val="both"/>
        <w:rPr>
          <w:rFonts w:ascii="Arial" w:hAnsi="Arial" w:cs="Arial"/>
          <w:b/>
          <w:bCs/>
        </w:rPr>
      </w:pPr>
    </w:p>
    <w:p w:rsidR="001347CA" w:rsidRPr="0053164D" w:rsidRDefault="001347CA" w:rsidP="00F57A78">
      <w:pPr>
        <w:spacing w:line="240" w:lineRule="auto"/>
        <w:jc w:val="both"/>
        <w:rPr>
          <w:rFonts w:ascii="Arial" w:hAnsi="Arial" w:cs="Arial"/>
          <w:b/>
          <w:bCs/>
        </w:rPr>
      </w:pPr>
      <w:r w:rsidRPr="0053164D">
        <w:rPr>
          <w:rFonts w:ascii="Arial" w:hAnsi="Arial" w:cs="Arial"/>
          <w:b/>
          <w:bCs/>
        </w:rPr>
        <w:t xml:space="preserve">Przedmiot zamówienia w niniejszym postępowaniu dzieli się na </w:t>
      </w:r>
      <w:r w:rsidR="0053030D">
        <w:rPr>
          <w:rFonts w:ascii="Arial" w:hAnsi="Arial" w:cs="Arial"/>
          <w:b/>
          <w:bCs/>
        </w:rPr>
        <w:t>2</w:t>
      </w:r>
      <w:r w:rsidR="007345B8">
        <w:rPr>
          <w:rFonts w:ascii="Arial" w:hAnsi="Arial" w:cs="Arial"/>
          <w:b/>
          <w:bCs/>
        </w:rPr>
        <w:t xml:space="preserve"> </w:t>
      </w:r>
      <w:r w:rsidRPr="0053164D">
        <w:rPr>
          <w:rFonts w:ascii="Arial" w:hAnsi="Arial" w:cs="Arial"/>
          <w:b/>
          <w:bCs/>
        </w:rPr>
        <w:t>części</w:t>
      </w:r>
    </w:p>
    <w:p w:rsidR="00F57A78" w:rsidRDefault="00367B15" w:rsidP="00367B15">
      <w:pPr>
        <w:pStyle w:val="Tytu"/>
        <w:jc w:val="both"/>
      </w:pPr>
      <w:r>
        <w:t>2.1</w:t>
      </w:r>
      <w:r w:rsidR="00F57A78">
        <w:t xml:space="preserve"> </w:t>
      </w:r>
      <w:r w:rsidR="00F57A78" w:rsidRPr="00293402">
        <w:t xml:space="preserve">I </w:t>
      </w:r>
      <w:r w:rsidR="00F57A78">
        <w:t xml:space="preserve">CZĘŚĆ PRZEDMIOTU ZAMÓWIENIA </w:t>
      </w:r>
    </w:p>
    <w:p w:rsidR="00F57A78" w:rsidRDefault="00F57A78" w:rsidP="00F57A78">
      <w:pPr>
        <w:pStyle w:val="Tytu"/>
        <w:jc w:val="left"/>
      </w:pPr>
    </w:p>
    <w:p w:rsidR="00F57A78" w:rsidRPr="00F57A78" w:rsidRDefault="00590A3B" w:rsidP="00F57A78">
      <w:pPr>
        <w:rPr>
          <w:rFonts w:ascii="Arial" w:hAnsi="Arial" w:cs="Arial"/>
          <w:b/>
          <w:bCs/>
        </w:rPr>
      </w:pPr>
      <w:r>
        <w:rPr>
          <w:rFonts w:ascii="Arial" w:hAnsi="Arial" w:cs="Arial"/>
          <w:b/>
          <w:bCs/>
        </w:rPr>
        <w:t xml:space="preserve">2.1.1. </w:t>
      </w:r>
      <w:r w:rsidR="007345B8">
        <w:rPr>
          <w:rFonts w:ascii="Arial" w:hAnsi="Arial" w:cs="Arial"/>
          <w:b/>
          <w:bCs/>
        </w:rPr>
        <w:t>DRUK WYDAWNICTWA – FOLDER NAJWIĘKSZE ATRAKCJE TURYSTYCZNE WOJEWÓDZTWA ŚWIĘTOKRZYSKIEGO</w:t>
      </w:r>
    </w:p>
    <w:p w:rsidR="007345B8" w:rsidRPr="0089603C" w:rsidRDefault="007345B8" w:rsidP="007345B8">
      <w:pPr>
        <w:pStyle w:val="Tytu"/>
        <w:jc w:val="both"/>
        <w:rPr>
          <w:rFonts w:ascii="Arial" w:hAnsi="Arial" w:cs="Arial"/>
          <w:sz w:val="22"/>
          <w:szCs w:val="22"/>
        </w:rPr>
      </w:pPr>
      <w:r w:rsidRPr="0089603C">
        <w:rPr>
          <w:rFonts w:ascii="Arial" w:hAnsi="Arial" w:cs="Arial"/>
          <w:sz w:val="22"/>
          <w:szCs w:val="22"/>
        </w:rPr>
        <w:t>Dane techniczne:</w:t>
      </w:r>
    </w:p>
    <w:p w:rsidR="007345B8" w:rsidRPr="0089603C" w:rsidRDefault="007345B8" w:rsidP="007345B8">
      <w:pPr>
        <w:pStyle w:val="Tytu"/>
        <w:numPr>
          <w:ilvl w:val="0"/>
          <w:numId w:val="32"/>
        </w:numPr>
        <w:jc w:val="both"/>
        <w:rPr>
          <w:rFonts w:ascii="Arial" w:hAnsi="Arial" w:cs="Arial"/>
          <w:b w:val="0"/>
          <w:bCs w:val="0"/>
          <w:sz w:val="22"/>
          <w:szCs w:val="22"/>
        </w:rPr>
      </w:pPr>
      <w:r w:rsidRPr="0089603C">
        <w:rPr>
          <w:rFonts w:ascii="Arial" w:hAnsi="Arial" w:cs="Arial"/>
          <w:b w:val="0"/>
          <w:bCs w:val="0"/>
          <w:sz w:val="22"/>
          <w:szCs w:val="22"/>
        </w:rPr>
        <w:t>format: A4,</w:t>
      </w:r>
    </w:p>
    <w:p w:rsidR="007345B8" w:rsidRPr="00710714" w:rsidRDefault="007345B8" w:rsidP="007345B8">
      <w:pPr>
        <w:pStyle w:val="Tytu"/>
        <w:numPr>
          <w:ilvl w:val="0"/>
          <w:numId w:val="32"/>
        </w:numPr>
        <w:jc w:val="both"/>
        <w:rPr>
          <w:rFonts w:ascii="Arial" w:hAnsi="Arial" w:cs="Arial"/>
          <w:b w:val="0"/>
          <w:bCs w:val="0"/>
          <w:sz w:val="22"/>
          <w:szCs w:val="22"/>
        </w:rPr>
      </w:pPr>
      <w:r w:rsidRPr="00710714">
        <w:rPr>
          <w:rFonts w:ascii="Arial" w:hAnsi="Arial" w:cs="Arial"/>
          <w:b w:val="0"/>
          <w:bCs w:val="0"/>
          <w:sz w:val="22"/>
          <w:szCs w:val="22"/>
        </w:rPr>
        <w:t xml:space="preserve">objętość: </w:t>
      </w:r>
      <w:r w:rsidR="00CA6D42" w:rsidRPr="00710714">
        <w:rPr>
          <w:rFonts w:ascii="Arial" w:hAnsi="Arial" w:cs="Arial"/>
          <w:b w:val="0"/>
          <w:bCs w:val="0"/>
          <w:sz w:val="22"/>
          <w:szCs w:val="22"/>
        </w:rPr>
        <w:t>72</w:t>
      </w:r>
      <w:r w:rsidRPr="00710714">
        <w:rPr>
          <w:rFonts w:ascii="Arial" w:hAnsi="Arial" w:cs="Arial"/>
          <w:b w:val="0"/>
          <w:bCs w:val="0"/>
          <w:sz w:val="22"/>
          <w:szCs w:val="22"/>
        </w:rPr>
        <w:t xml:space="preserve"> strony + okładka,</w:t>
      </w:r>
    </w:p>
    <w:p w:rsidR="007345B8" w:rsidRPr="00710714" w:rsidRDefault="007345B8" w:rsidP="007345B8">
      <w:pPr>
        <w:pStyle w:val="Tytu"/>
        <w:numPr>
          <w:ilvl w:val="0"/>
          <w:numId w:val="32"/>
        </w:numPr>
        <w:jc w:val="both"/>
        <w:rPr>
          <w:rFonts w:ascii="Arial" w:hAnsi="Arial" w:cs="Arial"/>
          <w:b w:val="0"/>
          <w:bCs w:val="0"/>
          <w:sz w:val="22"/>
          <w:szCs w:val="22"/>
        </w:rPr>
      </w:pPr>
      <w:r w:rsidRPr="00710714">
        <w:rPr>
          <w:rFonts w:ascii="Arial" w:hAnsi="Arial" w:cs="Arial"/>
          <w:b w:val="0"/>
          <w:bCs w:val="0"/>
          <w:sz w:val="22"/>
          <w:szCs w:val="22"/>
        </w:rPr>
        <w:t>papier: kreda matowa 115 g/ m</w:t>
      </w:r>
      <w:r w:rsidRPr="00710714">
        <w:rPr>
          <w:rFonts w:ascii="Arial" w:hAnsi="Arial" w:cs="Arial"/>
          <w:b w:val="0"/>
          <w:bCs w:val="0"/>
          <w:sz w:val="22"/>
          <w:szCs w:val="22"/>
          <w:vertAlign w:val="superscript"/>
        </w:rPr>
        <w:t>2</w:t>
      </w:r>
      <w:r w:rsidRPr="00710714">
        <w:rPr>
          <w:rFonts w:ascii="Arial" w:hAnsi="Arial" w:cs="Arial"/>
          <w:b w:val="0"/>
          <w:bCs w:val="0"/>
          <w:sz w:val="22"/>
          <w:szCs w:val="22"/>
        </w:rPr>
        <w:t xml:space="preserve"> , w pełnym kolorze, druk dwustronny,</w:t>
      </w:r>
    </w:p>
    <w:p w:rsidR="007345B8" w:rsidRPr="00710714" w:rsidRDefault="007345B8" w:rsidP="007345B8">
      <w:pPr>
        <w:pStyle w:val="Tytu"/>
        <w:numPr>
          <w:ilvl w:val="0"/>
          <w:numId w:val="31"/>
        </w:numPr>
        <w:ind w:left="714" w:hanging="357"/>
        <w:jc w:val="both"/>
        <w:rPr>
          <w:rFonts w:ascii="Arial" w:hAnsi="Arial" w:cs="Arial"/>
          <w:b w:val="0"/>
          <w:bCs w:val="0"/>
          <w:sz w:val="24"/>
          <w:szCs w:val="24"/>
        </w:rPr>
      </w:pPr>
      <w:r w:rsidRPr="00710714">
        <w:rPr>
          <w:rFonts w:ascii="Arial" w:hAnsi="Arial" w:cs="Arial"/>
          <w:b w:val="0"/>
          <w:bCs w:val="0"/>
          <w:sz w:val="24"/>
          <w:szCs w:val="24"/>
        </w:rPr>
        <w:lastRenderedPageBreak/>
        <w:t>okładka: kreda 250 g/m</w:t>
      </w:r>
      <w:r w:rsidRPr="00710714">
        <w:rPr>
          <w:rFonts w:ascii="Arial" w:hAnsi="Arial" w:cs="Arial"/>
          <w:b w:val="0"/>
          <w:bCs w:val="0"/>
          <w:sz w:val="24"/>
          <w:szCs w:val="24"/>
          <w:vertAlign w:val="superscript"/>
        </w:rPr>
        <w:t>2</w:t>
      </w:r>
      <w:r w:rsidRPr="00710714">
        <w:rPr>
          <w:rFonts w:ascii="Arial" w:hAnsi="Arial" w:cs="Arial"/>
          <w:b w:val="0"/>
          <w:bCs w:val="0"/>
          <w:sz w:val="24"/>
          <w:szCs w:val="24"/>
        </w:rPr>
        <w:t xml:space="preserve">, w pełnym kolorze, pokryte folią matową, lakier UV miejscowo, </w:t>
      </w:r>
    </w:p>
    <w:p w:rsidR="007345B8" w:rsidRPr="00710714" w:rsidRDefault="007345B8" w:rsidP="007345B8">
      <w:pPr>
        <w:pStyle w:val="Tytu"/>
        <w:numPr>
          <w:ilvl w:val="0"/>
          <w:numId w:val="31"/>
        </w:numPr>
        <w:ind w:left="714" w:hanging="357"/>
        <w:jc w:val="both"/>
        <w:rPr>
          <w:rFonts w:ascii="Arial" w:hAnsi="Arial" w:cs="Arial"/>
          <w:b w:val="0"/>
          <w:bCs w:val="0"/>
          <w:sz w:val="24"/>
          <w:szCs w:val="24"/>
        </w:rPr>
      </w:pPr>
      <w:r w:rsidRPr="00710714">
        <w:rPr>
          <w:rFonts w:ascii="Arial" w:hAnsi="Arial" w:cs="Arial"/>
          <w:b w:val="0"/>
          <w:bCs w:val="0"/>
          <w:sz w:val="24"/>
          <w:szCs w:val="24"/>
        </w:rPr>
        <w:t>wersja j</w:t>
      </w:r>
      <w:r w:rsidR="00710714">
        <w:rPr>
          <w:rFonts w:ascii="Arial" w:hAnsi="Arial" w:cs="Arial"/>
          <w:b w:val="0"/>
          <w:bCs w:val="0"/>
          <w:sz w:val="24"/>
          <w:szCs w:val="24"/>
        </w:rPr>
        <w:t>ęzykowa: polska,</w:t>
      </w:r>
    </w:p>
    <w:p w:rsidR="007345B8" w:rsidRPr="00710714" w:rsidRDefault="007345B8" w:rsidP="007345B8">
      <w:pPr>
        <w:pStyle w:val="Tytu"/>
        <w:numPr>
          <w:ilvl w:val="0"/>
          <w:numId w:val="32"/>
        </w:numPr>
        <w:jc w:val="both"/>
        <w:rPr>
          <w:rFonts w:ascii="Arial" w:hAnsi="Arial" w:cs="Arial"/>
          <w:b w:val="0"/>
          <w:bCs w:val="0"/>
          <w:sz w:val="22"/>
          <w:szCs w:val="22"/>
        </w:rPr>
      </w:pPr>
      <w:r w:rsidRPr="00710714">
        <w:rPr>
          <w:rFonts w:ascii="Arial" w:hAnsi="Arial" w:cs="Arial"/>
          <w:b w:val="0"/>
          <w:bCs w:val="0"/>
          <w:sz w:val="22"/>
          <w:szCs w:val="22"/>
        </w:rPr>
        <w:t xml:space="preserve">nakład: </w:t>
      </w:r>
      <w:r w:rsidR="00710714" w:rsidRPr="00710714">
        <w:rPr>
          <w:rFonts w:ascii="Arial" w:hAnsi="Arial" w:cs="Arial"/>
          <w:b w:val="0"/>
          <w:bCs w:val="0"/>
          <w:sz w:val="22"/>
          <w:szCs w:val="22"/>
        </w:rPr>
        <w:t>30</w:t>
      </w:r>
      <w:r w:rsidRPr="00710714">
        <w:rPr>
          <w:rFonts w:ascii="Arial" w:hAnsi="Arial" w:cs="Arial"/>
          <w:b w:val="0"/>
          <w:bCs w:val="0"/>
          <w:sz w:val="22"/>
          <w:szCs w:val="22"/>
        </w:rPr>
        <w:t xml:space="preserve"> 000 egzemplarzy </w:t>
      </w:r>
    </w:p>
    <w:p w:rsidR="007345B8" w:rsidRDefault="00691D6B" w:rsidP="007345B8">
      <w:pPr>
        <w:pStyle w:val="Tytu"/>
        <w:numPr>
          <w:ilvl w:val="0"/>
          <w:numId w:val="32"/>
        </w:numPr>
        <w:jc w:val="both"/>
        <w:rPr>
          <w:rFonts w:ascii="Arial" w:hAnsi="Arial" w:cs="Arial"/>
          <w:b w:val="0"/>
          <w:bCs w:val="0"/>
          <w:sz w:val="22"/>
          <w:szCs w:val="22"/>
        </w:rPr>
      </w:pPr>
      <w:r>
        <w:rPr>
          <w:rFonts w:ascii="Arial" w:hAnsi="Arial" w:cs="Arial"/>
          <w:b w:val="0"/>
          <w:bCs w:val="0"/>
          <w:sz w:val="22"/>
          <w:szCs w:val="22"/>
        </w:rPr>
        <w:t>oprawa zeszytowa</w:t>
      </w:r>
    </w:p>
    <w:p w:rsidR="007345B8" w:rsidRPr="00461FF8" w:rsidRDefault="007345B8" w:rsidP="007345B8">
      <w:pPr>
        <w:pStyle w:val="Tytu"/>
        <w:numPr>
          <w:ilvl w:val="0"/>
          <w:numId w:val="32"/>
        </w:numPr>
        <w:jc w:val="both"/>
        <w:rPr>
          <w:rFonts w:ascii="Arial" w:hAnsi="Arial" w:cs="Arial"/>
          <w:b w:val="0"/>
          <w:bCs w:val="0"/>
          <w:color w:val="000000"/>
          <w:sz w:val="22"/>
          <w:szCs w:val="22"/>
        </w:rPr>
      </w:pPr>
      <w:r w:rsidRPr="0089603C">
        <w:rPr>
          <w:rFonts w:ascii="Arial" w:hAnsi="Arial" w:cs="Arial"/>
          <w:b w:val="0"/>
          <w:bCs w:val="0"/>
          <w:sz w:val="22"/>
          <w:szCs w:val="22"/>
        </w:rPr>
        <w:t>Zadaniem Wykonawcy będzie druk, dostawa  i rozładunek wydawnictwa w magazynie Zamawiającego</w:t>
      </w:r>
    </w:p>
    <w:p w:rsidR="007345B8" w:rsidRDefault="007345B8" w:rsidP="007345B8">
      <w:pPr>
        <w:pStyle w:val="Tytu"/>
        <w:ind w:left="284"/>
        <w:jc w:val="both"/>
        <w:rPr>
          <w:rFonts w:ascii="Arial" w:hAnsi="Arial" w:cs="Arial"/>
          <w:b w:val="0"/>
          <w:bCs w:val="0"/>
          <w:sz w:val="22"/>
          <w:szCs w:val="22"/>
        </w:rPr>
      </w:pPr>
    </w:p>
    <w:p w:rsidR="007345B8" w:rsidRPr="007345B8" w:rsidRDefault="007345B8" w:rsidP="007345B8">
      <w:pPr>
        <w:pStyle w:val="Tytu"/>
        <w:ind w:left="284"/>
        <w:jc w:val="both"/>
        <w:rPr>
          <w:rFonts w:ascii="Arial" w:hAnsi="Arial" w:cs="Arial"/>
          <w:sz w:val="22"/>
          <w:szCs w:val="22"/>
        </w:rPr>
      </w:pPr>
      <w:r w:rsidRPr="007345B8">
        <w:rPr>
          <w:rFonts w:ascii="Arial" w:hAnsi="Arial" w:cs="Arial"/>
          <w:sz w:val="22"/>
          <w:szCs w:val="22"/>
        </w:rPr>
        <w:t>Termin wykonania: 5 tygodni od dostarczenia gotowego materiału do druku</w:t>
      </w:r>
    </w:p>
    <w:p w:rsidR="00F57A78" w:rsidRPr="00F57A78" w:rsidRDefault="00F57A78" w:rsidP="00F57A78">
      <w:pPr>
        <w:pStyle w:val="Tytu"/>
        <w:ind w:left="360"/>
        <w:jc w:val="both"/>
        <w:rPr>
          <w:rFonts w:ascii="Arial" w:hAnsi="Arial" w:cs="Arial"/>
          <w:sz w:val="22"/>
          <w:szCs w:val="22"/>
        </w:rPr>
      </w:pPr>
    </w:p>
    <w:p w:rsidR="00F57A78" w:rsidRPr="00F57A78" w:rsidRDefault="00F57A78" w:rsidP="00F57A78">
      <w:pPr>
        <w:pStyle w:val="Tytu"/>
        <w:jc w:val="both"/>
        <w:rPr>
          <w:rFonts w:ascii="Arial" w:hAnsi="Arial" w:cs="Arial"/>
          <w:b w:val="0"/>
          <w:bCs w:val="0"/>
          <w:sz w:val="22"/>
          <w:szCs w:val="22"/>
        </w:rPr>
      </w:pPr>
    </w:p>
    <w:p w:rsidR="00F57A78" w:rsidRPr="007345B8" w:rsidRDefault="00590A3B" w:rsidP="00F57A78">
      <w:pPr>
        <w:rPr>
          <w:rFonts w:ascii="Arial" w:hAnsi="Arial" w:cs="Arial"/>
        </w:rPr>
      </w:pPr>
      <w:r>
        <w:rPr>
          <w:rFonts w:ascii="Arial" w:hAnsi="Arial" w:cs="Arial"/>
          <w:b/>
          <w:bCs/>
        </w:rPr>
        <w:t xml:space="preserve">2.1.2 </w:t>
      </w:r>
      <w:r w:rsidR="007345B8" w:rsidRPr="007345B8">
        <w:rPr>
          <w:rFonts w:ascii="Arial" w:hAnsi="Arial" w:cs="Arial"/>
          <w:b/>
          <w:bCs/>
        </w:rPr>
        <w:t xml:space="preserve">DRUK WYDAWNICTWA  - KSIĄŻKA „BAJKI ŚWIĘTOKRZYSKIE” </w:t>
      </w:r>
      <w:r w:rsidR="00F57A78" w:rsidRPr="007345B8">
        <w:rPr>
          <w:rFonts w:ascii="Arial" w:hAnsi="Arial" w:cs="Arial"/>
          <w:b/>
          <w:bCs/>
        </w:rPr>
        <w:t xml:space="preserve"> </w:t>
      </w:r>
    </w:p>
    <w:p w:rsidR="007345B8" w:rsidRPr="007345B8" w:rsidRDefault="007345B8" w:rsidP="007345B8">
      <w:pPr>
        <w:pStyle w:val="Tytu"/>
        <w:jc w:val="both"/>
        <w:rPr>
          <w:rFonts w:ascii="Arial" w:hAnsi="Arial" w:cs="Arial"/>
          <w:sz w:val="22"/>
          <w:szCs w:val="22"/>
        </w:rPr>
      </w:pPr>
      <w:r w:rsidRPr="007345B8">
        <w:rPr>
          <w:rFonts w:ascii="Arial" w:hAnsi="Arial" w:cs="Arial"/>
          <w:sz w:val="22"/>
          <w:szCs w:val="22"/>
        </w:rPr>
        <w:t>Dane techniczne:</w:t>
      </w:r>
    </w:p>
    <w:p w:rsidR="007345B8" w:rsidRPr="007345B8" w:rsidRDefault="007345B8" w:rsidP="007345B8">
      <w:pPr>
        <w:pStyle w:val="Tytu"/>
        <w:numPr>
          <w:ilvl w:val="0"/>
          <w:numId w:val="32"/>
        </w:numPr>
        <w:jc w:val="both"/>
        <w:rPr>
          <w:rFonts w:ascii="Arial" w:hAnsi="Arial" w:cs="Arial"/>
          <w:b w:val="0"/>
          <w:bCs w:val="0"/>
          <w:sz w:val="22"/>
          <w:szCs w:val="22"/>
        </w:rPr>
      </w:pPr>
      <w:r w:rsidRPr="007345B8">
        <w:rPr>
          <w:rFonts w:ascii="Arial" w:hAnsi="Arial" w:cs="Arial"/>
          <w:b w:val="0"/>
          <w:bCs w:val="0"/>
          <w:sz w:val="22"/>
          <w:szCs w:val="22"/>
        </w:rPr>
        <w:t>format: kwadrat 21 cm/ 21 cm</w:t>
      </w:r>
    </w:p>
    <w:p w:rsidR="007345B8" w:rsidRPr="007345B8" w:rsidRDefault="007345B8" w:rsidP="007345B8">
      <w:pPr>
        <w:pStyle w:val="Tytu"/>
        <w:numPr>
          <w:ilvl w:val="0"/>
          <w:numId w:val="32"/>
        </w:numPr>
        <w:jc w:val="both"/>
        <w:rPr>
          <w:rFonts w:ascii="Arial" w:hAnsi="Arial" w:cs="Arial"/>
          <w:b w:val="0"/>
          <w:bCs w:val="0"/>
          <w:sz w:val="22"/>
          <w:szCs w:val="22"/>
        </w:rPr>
      </w:pPr>
      <w:r w:rsidRPr="007345B8">
        <w:rPr>
          <w:rFonts w:ascii="Arial" w:hAnsi="Arial" w:cs="Arial"/>
          <w:b w:val="0"/>
          <w:bCs w:val="0"/>
          <w:sz w:val="22"/>
          <w:szCs w:val="22"/>
        </w:rPr>
        <w:t>objętość: 94 strony + wyklejki i okładka,</w:t>
      </w:r>
    </w:p>
    <w:p w:rsidR="007345B8" w:rsidRPr="007345B8" w:rsidRDefault="007345B8" w:rsidP="007345B8">
      <w:pPr>
        <w:pStyle w:val="Tytu"/>
        <w:numPr>
          <w:ilvl w:val="0"/>
          <w:numId w:val="32"/>
        </w:numPr>
        <w:jc w:val="both"/>
        <w:rPr>
          <w:rFonts w:ascii="Arial" w:hAnsi="Arial" w:cs="Arial"/>
          <w:b w:val="0"/>
          <w:bCs w:val="0"/>
          <w:sz w:val="22"/>
          <w:szCs w:val="22"/>
        </w:rPr>
      </w:pPr>
      <w:r w:rsidRPr="007345B8">
        <w:rPr>
          <w:rFonts w:ascii="Arial" w:hAnsi="Arial" w:cs="Arial"/>
          <w:b w:val="0"/>
          <w:bCs w:val="0"/>
          <w:sz w:val="22"/>
          <w:szCs w:val="22"/>
        </w:rPr>
        <w:t>papier: kreda matowa 130 g/ m</w:t>
      </w:r>
      <w:r w:rsidRPr="007345B8">
        <w:rPr>
          <w:rFonts w:ascii="Arial" w:hAnsi="Arial" w:cs="Arial"/>
          <w:b w:val="0"/>
          <w:bCs w:val="0"/>
          <w:sz w:val="22"/>
          <w:szCs w:val="22"/>
          <w:vertAlign w:val="superscript"/>
        </w:rPr>
        <w:t>2</w:t>
      </w:r>
      <w:r w:rsidRPr="007345B8">
        <w:rPr>
          <w:rFonts w:ascii="Arial" w:hAnsi="Arial" w:cs="Arial"/>
          <w:b w:val="0"/>
          <w:bCs w:val="0"/>
          <w:sz w:val="22"/>
          <w:szCs w:val="22"/>
        </w:rPr>
        <w:t xml:space="preserve"> , w pełnym kolorze, druk dwustronny,</w:t>
      </w:r>
    </w:p>
    <w:p w:rsidR="007345B8" w:rsidRPr="007345B8" w:rsidRDefault="007345B8" w:rsidP="007345B8">
      <w:pPr>
        <w:pStyle w:val="Tytu"/>
        <w:numPr>
          <w:ilvl w:val="0"/>
          <w:numId w:val="32"/>
        </w:numPr>
        <w:jc w:val="both"/>
        <w:rPr>
          <w:rFonts w:ascii="Arial" w:hAnsi="Arial" w:cs="Arial"/>
          <w:b w:val="0"/>
          <w:bCs w:val="0"/>
          <w:sz w:val="22"/>
          <w:szCs w:val="22"/>
        </w:rPr>
      </w:pPr>
      <w:r w:rsidRPr="007345B8">
        <w:rPr>
          <w:rFonts w:ascii="Arial" w:hAnsi="Arial" w:cs="Arial"/>
          <w:b w:val="0"/>
          <w:bCs w:val="0"/>
          <w:sz w:val="22"/>
          <w:szCs w:val="22"/>
        </w:rPr>
        <w:t>oprawa: twarda szyta, grzbiet prosty, tektura 1,5 mm, wyklejka w pełnym kolorze na kredzie matowej 150 gr., okleina kreda matowa 130 gr. + folia błysk, całość w pełnym kolorze</w:t>
      </w:r>
    </w:p>
    <w:p w:rsidR="007345B8" w:rsidRPr="007345B8" w:rsidRDefault="007345B8" w:rsidP="007345B8">
      <w:pPr>
        <w:pStyle w:val="Tytu"/>
        <w:numPr>
          <w:ilvl w:val="0"/>
          <w:numId w:val="32"/>
        </w:numPr>
        <w:jc w:val="both"/>
        <w:rPr>
          <w:rFonts w:ascii="Arial" w:hAnsi="Arial" w:cs="Arial"/>
          <w:b w:val="0"/>
          <w:bCs w:val="0"/>
          <w:sz w:val="22"/>
          <w:szCs w:val="22"/>
        </w:rPr>
      </w:pPr>
      <w:r w:rsidRPr="007345B8">
        <w:rPr>
          <w:rFonts w:ascii="Arial" w:hAnsi="Arial" w:cs="Arial"/>
          <w:b w:val="0"/>
          <w:bCs w:val="0"/>
          <w:sz w:val="22"/>
          <w:szCs w:val="22"/>
        </w:rPr>
        <w:t xml:space="preserve">wersja językowa: polska, </w:t>
      </w:r>
    </w:p>
    <w:p w:rsidR="007345B8" w:rsidRPr="007345B8" w:rsidRDefault="007345B8" w:rsidP="007345B8">
      <w:pPr>
        <w:pStyle w:val="Tytu"/>
        <w:numPr>
          <w:ilvl w:val="0"/>
          <w:numId w:val="32"/>
        </w:numPr>
        <w:jc w:val="both"/>
        <w:rPr>
          <w:rFonts w:ascii="Arial" w:hAnsi="Arial" w:cs="Arial"/>
          <w:b w:val="0"/>
          <w:bCs w:val="0"/>
          <w:sz w:val="22"/>
          <w:szCs w:val="22"/>
        </w:rPr>
      </w:pPr>
      <w:r w:rsidRPr="007345B8">
        <w:rPr>
          <w:rFonts w:ascii="Arial" w:hAnsi="Arial" w:cs="Arial"/>
          <w:b w:val="0"/>
          <w:bCs w:val="0"/>
          <w:sz w:val="22"/>
          <w:szCs w:val="22"/>
        </w:rPr>
        <w:t xml:space="preserve">nakład: 5 000 egzemplarzy </w:t>
      </w:r>
    </w:p>
    <w:p w:rsidR="007345B8" w:rsidRPr="007345B8" w:rsidRDefault="007345B8" w:rsidP="007345B8">
      <w:pPr>
        <w:pStyle w:val="Tytu"/>
        <w:numPr>
          <w:ilvl w:val="0"/>
          <w:numId w:val="32"/>
        </w:numPr>
        <w:jc w:val="both"/>
        <w:rPr>
          <w:rFonts w:ascii="Arial" w:hAnsi="Arial" w:cs="Arial"/>
          <w:b w:val="0"/>
          <w:bCs w:val="0"/>
          <w:color w:val="000000"/>
          <w:sz w:val="22"/>
          <w:szCs w:val="22"/>
        </w:rPr>
      </w:pPr>
      <w:r w:rsidRPr="007345B8">
        <w:rPr>
          <w:rFonts w:ascii="Arial" w:hAnsi="Arial" w:cs="Arial"/>
          <w:b w:val="0"/>
          <w:bCs w:val="0"/>
          <w:sz w:val="22"/>
          <w:szCs w:val="22"/>
        </w:rPr>
        <w:t>Zadaniem Wykonawcy będzie druk, dostawa  i rozładunek wydawnictwa w magazynie Zamawiającego</w:t>
      </w:r>
    </w:p>
    <w:p w:rsidR="007345B8" w:rsidRPr="007345B8" w:rsidRDefault="007345B8" w:rsidP="007345B8">
      <w:pPr>
        <w:pStyle w:val="Tytu"/>
        <w:ind w:left="284"/>
        <w:jc w:val="both"/>
        <w:rPr>
          <w:rFonts w:ascii="Arial" w:hAnsi="Arial" w:cs="Arial"/>
          <w:b w:val="0"/>
          <w:bCs w:val="0"/>
          <w:sz w:val="22"/>
          <w:szCs w:val="22"/>
        </w:rPr>
      </w:pPr>
    </w:p>
    <w:p w:rsidR="00F57A78" w:rsidRPr="007345B8" w:rsidRDefault="007345B8" w:rsidP="007345B8">
      <w:pPr>
        <w:pStyle w:val="Tytu"/>
        <w:ind w:left="284"/>
        <w:jc w:val="both"/>
        <w:rPr>
          <w:rFonts w:ascii="Arial" w:hAnsi="Arial" w:cs="Arial"/>
          <w:sz w:val="22"/>
          <w:szCs w:val="22"/>
        </w:rPr>
      </w:pPr>
      <w:r w:rsidRPr="007345B8">
        <w:rPr>
          <w:rFonts w:ascii="Arial" w:hAnsi="Arial" w:cs="Arial"/>
          <w:sz w:val="22"/>
          <w:szCs w:val="22"/>
        </w:rPr>
        <w:t>Termin wykonania: 5 tygodnie od dostarczenia gotowego materiału do druku</w:t>
      </w:r>
    </w:p>
    <w:p w:rsidR="00523AB2" w:rsidRPr="00F57A78" w:rsidRDefault="00523AB2" w:rsidP="00F57A78">
      <w:pPr>
        <w:pStyle w:val="Tytu"/>
        <w:jc w:val="both"/>
        <w:rPr>
          <w:rFonts w:ascii="Arial" w:hAnsi="Arial" w:cs="Arial"/>
          <w:b w:val="0"/>
          <w:bCs w:val="0"/>
          <w:sz w:val="22"/>
          <w:szCs w:val="22"/>
        </w:rPr>
      </w:pPr>
    </w:p>
    <w:p w:rsidR="00F57A78" w:rsidRPr="00F57A78" w:rsidRDefault="00F57A78" w:rsidP="00F57A78">
      <w:pPr>
        <w:pStyle w:val="Tytu"/>
        <w:rPr>
          <w:rFonts w:ascii="Arial" w:hAnsi="Arial" w:cs="Arial"/>
          <w:sz w:val="22"/>
          <w:szCs w:val="22"/>
        </w:rPr>
      </w:pPr>
    </w:p>
    <w:p w:rsidR="00F57A78" w:rsidRPr="00F57A78" w:rsidRDefault="00523AB2" w:rsidP="00523AB2">
      <w:pPr>
        <w:pStyle w:val="Tytu"/>
        <w:ind w:left="360" w:hanging="360"/>
        <w:jc w:val="both"/>
        <w:rPr>
          <w:rFonts w:ascii="Arial" w:hAnsi="Arial" w:cs="Arial"/>
          <w:sz w:val="22"/>
          <w:szCs w:val="22"/>
        </w:rPr>
      </w:pPr>
      <w:r>
        <w:rPr>
          <w:rFonts w:ascii="Arial" w:hAnsi="Arial" w:cs="Arial"/>
          <w:sz w:val="22"/>
          <w:szCs w:val="22"/>
        </w:rPr>
        <w:t>2.</w:t>
      </w:r>
      <w:r w:rsidR="00590A3B">
        <w:rPr>
          <w:rFonts w:ascii="Arial" w:hAnsi="Arial" w:cs="Arial"/>
          <w:sz w:val="22"/>
          <w:szCs w:val="22"/>
        </w:rPr>
        <w:t>2</w:t>
      </w:r>
      <w:r w:rsidR="00F57A78" w:rsidRPr="00F57A78">
        <w:rPr>
          <w:rFonts w:ascii="Arial" w:hAnsi="Arial" w:cs="Arial"/>
          <w:sz w:val="22"/>
          <w:szCs w:val="22"/>
        </w:rPr>
        <w:t xml:space="preserve"> II CZĘŚĆ PRZEDMIOTU ZAMÓWIENIA</w:t>
      </w:r>
      <w:r>
        <w:rPr>
          <w:rFonts w:ascii="Arial" w:hAnsi="Arial" w:cs="Arial"/>
          <w:sz w:val="22"/>
          <w:szCs w:val="22"/>
        </w:rPr>
        <w:t xml:space="preserve"> </w:t>
      </w:r>
      <w:r w:rsidR="00F57A78" w:rsidRPr="00F57A78">
        <w:rPr>
          <w:rFonts w:ascii="Arial" w:hAnsi="Arial" w:cs="Arial"/>
          <w:sz w:val="22"/>
          <w:szCs w:val="22"/>
        </w:rPr>
        <w:t xml:space="preserve"> </w:t>
      </w:r>
    </w:p>
    <w:p w:rsidR="00F57A78" w:rsidRPr="00F57A78" w:rsidRDefault="00F57A78" w:rsidP="00F57A78">
      <w:pPr>
        <w:pStyle w:val="Tytu"/>
        <w:ind w:left="360"/>
        <w:rPr>
          <w:rFonts w:ascii="Arial" w:hAnsi="Arial" w:cs="Arial"/>
          <w:sz w:val="22"/>
          <w:szCs w:val="22"/>
        </w:rPr>
      </w:pPr>
    </w:p>
    <w:p w:rsidR="00F57A78" w:rsidRPr="00F57A78" w:rsidRDefault="00590A3B" w:rsidP="001208CE">
      <w:pPr>
        <w:pStyle w:val="Tytu"/>
        <w:jc w:val="both"/>
        <w:rPr>
          <w:rFonts w:ascii="Arial" w:hAnsi="Arial" w:cs="Arial"/>
          <w:sz w:val="22"/>
          <w:szCs w:val="22"/>
        </w:rPr>
      </w:pPr>
      <w:r>
        <w:rPr>
          <w:rFonts w:ascii="Arial" w:hAnsi="Arial" w:cs="Arial"/>
          <w:sz w:val="22"/>
          <w:szCs w:val="22"/>
        </w:rPr>
        <w:t xml:space="preserve">2.2.1 </w:t>
      </w:r>
      <w:r w:rsidR="000945E1">
        <w:rPr>
          <w:rFonts w:ascii="Arial" w:hAnsi="Arial" w:cs="Arial"/>
          <w:sz w:val="22"/>
          <w:szCs w:val="22"/>
        </w:rPr>
        <w:t>DRUK WYDAWNICTWA – PRZEWODNIK „ZAMKI, DWORY I PAŁACE”</w:t>
      </w:r>
    </w:p>
    <w:p w:rsidR="00F57A78" w:rsidRPr="00F57A78" w:rsidRDefault="00F57A78" w:rsidP="00F57A78">
      <w:pPr>
        <w:rPr>
          <w:rFonts w:ascii="Arial" w:hAnsi="Arial" w:cs="Arial"/>
          <w:color w:val="000000"/>
        </w:rPr>
      </w:pPr>
    </w:p>
    <w:p w:rsidR="000945E1" w:rsidRPr="0089603C" w:rsidRDefault="000945E1" w:rsidP="000945E1">
      <w:pPr>
        <w:rPr>
          <w:rFonts w:ascii="Arial" w:hAnsi="Arial" w:cs="Arial"/>
          <w:b/>
          <w:bCs/>
        </w:rPr>
      </w:pPr>
      <w:r w:rsidRPr="0089603C">
        <w:rPr>
          <w:rFonts w:ascii="Arial" w:hAnsi="Arial" w:cs="Arial"/>
          <w:b/>
          <w:bCs/>
        </w:rPr>
        <w:t>Dane techniczne:</w:t>
      </w:r>
    </w:p>
    <w:p w:rsidR="000945E1" w:rsidRPr="0089603C" w:rsidRDefault="000945E1" w:rsidP="000945E1">
      <w:pPr>
        <w:pStyle w:val="Tytu"/>
        <w:numPr>
          <w:ilvl w:val="0"/>
          <w:numId w:val="32"/>
        </w:numPr>
        <w:jc w:val="both"/>
        <w:rPr>
          <w:rFonts w:ascii="Arial" w:hAnsi="Arial" w:cs="Arial"/>
          <w:b w:val="0"/>
          <w:bCs w:val="0"/>
          <w:sz w:val="22"/>
          <w:szCs w:val="22"/>
        </w:rPr>
      </w:pPr>
      <w:r w:rsidRPr="0089603C">
        <w:rPr>
          <w:rFonts w:ascii="Arial" w:hAnsi="Arial" w:cs="Arial"/>
          <w:b w:val="0"/>
          <w:bCs w:val="0"/>
          <w:sz w:val="22"/>
          <w:szCs w:val="22"/>
        </w:rPr>
        <w:t>format: 125 mm / 175 mm</w:t>
      </w:r>
    </w:p>
    <w:p w:rsidR="000945E1" w:rsidRPr="0089603C" w:rsidRDefault="000945E1" w:rsidP="000945E1">
      <w:pPr>
        <w:pStyle w:val="Tytu"/>
        <w:numPr>
          <w:ilvl w:val="0"/>
          <w:numId w:val="32"/>
        </w:numPr>
        <w:jc w:val="both"/>
        <w:rPr>
          <w:rFonts w:ascii="Arial" w:hAnsi="Arial" w:cs="Arial"/>
          <w:b w:val="0"/>
          <w:bCs w:val="0"/>
          <w:sz w:val="22"/>
          <w:szCs w:val="22"/>
        </w:rPr>
      </w:pPr>
      <w:r w:rsidRPr="0089603C">
        <w:rPr>
          <w:rFonts w:ascii="Arial" w:hAnsi="Arial" w:cs="Arial"/>
          <w:b w:val="0"/>
          <w:bCs w:val="0"/>
          <w:sz w:val="22"/>
          <w:szCs w:val="22"/>
        </w:rPr>
        <w:t>ilość stron:</w:t>
      </w:r>
      <w:r>
        <w:rPr>
          <w:rFonts w:ascii="Arial" w:hAnsi="Arial" w:cs="Arial"/>
          <w:b w:val="0"/>
          <w:bCs w:val="0"/>
          <w:sz w:val="22"/>
          <w:szCs w:val="22"/>
        </w:rPr>
        <w:t xml:space="preserve"> 72</w:t>
      </w:r>
      <w:r w:rsidRPr="0089603C">
        <w:rPr>
          <w:rFonts w:ascii="Arial" w:hAnsi="Arial" w:cs="Arial"/>
          <w:b w:val="0"/>
          <w:bCs w:val="0"/>
          <w:sz w:val="22"/>
          <w:szCs w:val="22"/>
        </w:rPr>
        <w:t xml:space="preserve"> + okładka</w:t>
      </w:r>
    </w:p>
    <w:p w:rsidR="000945E1" w:rsidRPr="0089603C" w:rsidRDefault="000945E1" w:rsidP="000945E1">
      <w:pPr>
        <w:pStyle w:val="Tytu"/>
        <w:numPr>
          <w:ilvl w:val="0"/>
          <w:numId w:val="32"/>
        </w:numPr>
        <w:jc w:val="both"/>
        <w:rPr>
          <w:rFonts w:ascii="Arial" w:hAnsi="Arial" w:cs="Arial"/>
          <w:b w:val="0"/>
          <w:bCs w:val="0"/>
          <w:sz w:val="22"/>
          <w:szCs w:val="22"/>
        </w:rPr>
      </w:pPr>
      <w:r w:rsidRPr="0089603C">
        <w:rPr>
          <w:rFonts w:ascii="Arial" w:hAnsi="Arial" w:cs="Arial"/>
          <w:b w:val="0"/>
          <w:bCs w:val="0"/>
          <w:sz w:val="22"/>
          <w:szCs w:val="22"/>
        </w:rPr>
        <w:t>okładka: kreda mat, 300g/m2, kolor 4+4, lakier UV miejscowo</w:t>
      </w:r>
    </w:p>
    <w:p w:rsidR="000945E1" w:rsidRPr="0089603C" w:rsidRDefault="000945E1" w:rsidP="000945E1">
      <w:pPr>
        <w:pStyle w:val="Tytu"/>
        <w:numPr>
          <w:ilvl w:val="0"/>
          <w:numId w:val="32"/>
        </w:numPr>
        <w:jc w:val="both"/>
        <w:rPr>
          <w:rFonts w:ascii="Arial" w:hAnsi="Arial" w:cs="Arial"/>
          <w:b w:val="0"/>
          <w:bCs w:val="0"/>
          <w:sz w:val="22"/>
          <w:szCs w:val="22"/>
        </w:rPr>
      </w:pPr>
      <w:r w:rsidRPr="0089603C">
        <w:rPr>
          <w:rFonts w:ascii="Arial" w:hAnsi="Arial" w:cs="Arial"/>
          <w:b w:val="0"/>
          <w:bCs w:val="0"/>
          <w:sz w:val="22"/>
          <w:szCs w:val="22"/>
        </w:rPr>
        <w:t>papier kreda matowa 115 g/ m</w:t>
      </w:r>
      <w:r w:rsidRPr="0089603C">
        <w:rPr>
          <w:rFonts w:ascii="Arial" w:hAnsi="Arial" w:cs="Arial"/>
          <w:b w:val="0"/>
          <w:bCs w:val="0"/>
          <w:sz w:val="22"/>
          <w:szCs w:val="22"/>
          <w:vertAlign w:val="superscript"/>
        </w:rPr>
        <w:t>2</w:t>
      </w:r>
      <w:r w:rsidRPr="0089603C">
        <w:rPr>
          <w:rFonts w:ascii="Arial" w:hAnsi="Arial" w:cs="Arial"/>
          <w:b w:val="0"/>
          <w:bCs w:val="0"/>
          <w:sz w:val="22"/>
          <w:szCs w:val="22"/>
        </w:rPr>
        <w:t xml:space="preserve"> pełny kolor, druk dwustronny</w:t>
      </w:r>
    </w:p>
    <w:p w:rsidR="000945E1" w:rsidRPr="0089603C" w:rsidRDefault="000945E1" w:rsidP="000945E1">
      <w:pPr>
        <w:pStyle w:val="Tytu"/>
        <w:numPr>
          <w:ilvl w:val="0"/>
          <w:numId w:val="32"/>
        </w:numPr>
        <w:jc w:val="both"/>
        <w:rPr>
          <w:rFonts w:ascii="Arial" w:hAnsi="Arial" w:cs="Arial"/>
          <w:b w:val="0"/>
          <w:bCs w:val="0"/>
          <w:sz w:val="22"/>
          <w:szCs w:val="22"/>
        </w:rPr>
      </w:pPr>
      <w:r w:rsidRPr="0089603C">
        <w:rPr>
          <w:rFonts w:ascii="Arial" w:hAnsi="Arial" w:cs="Arial"/>
          <w:b w:val="0"/>
          <w:bCs w:val="0"/>
          <w:sz w:val="22"/>
          <w:szCs w:val="22"/>
        </w:rPr>
        <w:lastRenderedPageBreak/>
        <w:t>wersja językowa: polska,</w:t>
      </w:r>
    </w:p>
    <w:p w:rsidR="000945E1" w:rsidRDefault="000945E1" w:rsidP="000945E1">
      <w:pPr>
        <w:pStyle w:val="Tytu"/>
        <w:numPr>
          <w:ilvl w:val="0"/>
          <w:numId w:val="32"/>
        </w:numPr>
        <w:jc w:val="both"/>
        <w:rPr>
          <w:rFonts w:ascii="Arial" w:hAnsi="Arial" w:cs="Arial"/>
          <w:b w:val="0"/>
          <w:bCs w:val="0"/>
          <w:sz w:val="22"/>
          <w:szCs w:val="22"/>
        </w:rPr>
      </w:pPr>
      <w:r w:rsidRPr="00247524">
        <w:rPr>
          <w:rFonts w:ascii="Arial" w:hAnsi="Arial" w:cs="Arial"/>
          <w:b w:val="0"/>
          <w:bCs w:val="0"/>
          <w:sz w:val="22"/>
          <w:szCs w:val="22"/>
        </w:rPr>
        <w:t xml:space="preserve">nakład: </w:t>
      </w:r>
      <w:r>
        <w:rPr>
          <w:rFonts w:ascii="Arial" w:hAnsi="Arial" w:cs="Arial"/>
          <w:b w:val="0"/>
          <w:bCs w:val="0"/>
          <w:sz w:val="22"/>
          <w:szCs w:val="22"/>
        </w:rPr>
        <w:t>4000</w:t>
      </w:r>
      <w:r w:rsidRPr="00247524">
        <w:rPr>
          <w:rFonts w:ascii="Arial" w:hAnsi="Arial" w:cs="Arial"/>
          <w:b w:val="0"/>
          <w:bCs w:val="0"/>
          <w:sz w:val="22"/>
          <w:szCs w:val="22"/>
        </w:rPr>
        <w:t xml:space="preserve"> egzemplarzy </w:t>
      </w:r>
    </w:p>
    <w:p w:rsidR="000945E1" w:rsidRPr="00743F92" w:rsidRDefault="000945E1" w:rsidP="000945E1">
      <w:pPr>
        <w:pStyle w:val="Tytu"/>
        <w:numPr>
          <w:ilvl w:val="0"/>
          <w:numId w:val="32"/>
        </w:numPr>
        <w:jc w:val="both"/>
        <w:rPr>
          <w:rFonts w:ascii="Arial" w:hAnsi="Arial" w:cs="Arial"/>
          <w:b w:val="0"/>
          <w:bCs w:val="0"/>
          <w:color w:val="000000"/>
          <w:sz w:val="22"/>
          <w:szCs w:val="22"/>
        </w:rPr>
      </w:pPr>
      <w:r>
        <w:rPr>
          <w:rFonts w:ascii="Arial" w:hAnsi="Arial" w:cs="Arial"/>
          <w:b w:val="0"/>
          <w:bCs w:val="0"/>
          <w:sz w:val="22"/>
          <w:szCs w:val="22"/>
        </w:rPr>
        <w:t>oprawa: zeszytowa szyta</w:t>
      </w:r>
    </w:p>
    <w:p w:rsidR="000945E1" w:rsidRPr="00743F92" w:rsidRDefault="000945E1" w:rsidP="000945E1">
      <w:pPr>
        <w:pStyle w:val="Tytu"/>
        <w:numPr>
          <w:ilvl w:val="0"/>
          <w:numId w:val="32"/>
        </w:numPr>
        <w:jc w:val="both"/>
        <w:rPr>
          <w:rFonts w:ascii="Arial" w:hAnsi="Arial" w:cs="Arial"/>
          <w:b w:val="0"/>
          <w:bCs w:val="0"/>
          <w:color w:val="000000"/>
          <w:sz w:val="22"/>
          <w:szCs w:val="22"/>
        </w:rPr>
      </w:pPr>
      <w:r w:rsidRPr="00743F92">
        <w:rPr>
          <w:rFonts w:ascii="Arial" w:hAnsi="Arial" w:cs="Arial"/>
          <w:b w:val="0"/>
          <w:bCs w:val="0"/>
          <w:sz w:val="22"/>
          <w:szCs w:val="22"/>
        </w:rPr>
        <w:t>Zadaniem Wykonawcy będzie druk, dostawa  i rozładunek wydawnictwa w magazynie Zamawiającego</w:t>
      </w:r>
    </w:p>
    <w:p w:rsidR="000945E1" w:rsidRDefault="000945E1" w:rsidP="000945E1">
      <w:pPr>
        <w:pStyle w:val="Tytu"/>
        <w:ind w:left="284"/>
        <w:jc w:val="both"/>
        <w:rPr>
          <w:rFonts w:ascii="Arial" w:hAnsi="Arial" w:cs="Arial"/>
          <w:b w:val="0"/>
          <w:bCs w:val="0"/>
          <w:sz w:val="22"/>
          <w:szCs w:val="22"/>
        </w:rPr>
      </w:pPr>
    </w:p>
    <w:p w:rsidR="000945E1" w:rsidRPr="0089603C" w:rsidRDefault="000945E1" w:rsidP="000945E1">
      <w:pPr>
        <w:pStyle w:val="Tytu"/>
        <w:ind w:left="284"/>
        <w:jc w:val="both"/>
        <w:rPr>
          <w:rFonts w:ascii="Arial" w:hAnsi="Arial" w:cs="Arial"/>
          <w:b w:val="0"/>
          <w:bCs w:val="0"/>
          <w:sz w:val="22"/>
          <w:szCs w:val="22"/>
        </w:rPr>
      </w:pPr>
      <w:r w:rsidRPr="000945E1">
        <w:rPr>
          <w:rFonts w:ascii="Arial" w:hAnsi="Arial" w:cs="Arial"/>
          <w:sz w:val="22"/>
          <w:szCs w:val="22"/>
        </w:rPr>
        <w:t xml:space="preserve">Termin wykonania: </w:t>
      </w:r>
      <w:r w:rsidR="00CA6D42">
        <w:rPr>
          <w:rFonts w:ascii="Arial" w:hAnsi="Arial" w:cs="Arial"/>
          <w:sz w:val="22"/>
          <w:szCs w:val="22"/>
        </w:rPr>
        <w:t>4</w:t>
      </w:r>
      <w:r w:rsidRPr="000945E1">
        <w:rPr>
          <w:rFonts w:ascii="Arial" w:hAnsi="Arial" w:cs="Arial"/>
          <w:sz w:val="22"/>
          <w:szCs w:val="22"/>
        </w:rPr>
        <w:t xml:space="preserve"> tygodnie od dostarczenia gotowego materiału do</w:t>
      </w:r>
      <w:r>
        <w:rPr>
          <w:rFonts w:ascii="Arial" w:hAnsi="Arial" w:cs="Arial"/>
          <w:b w:val="0"/>
          <w:bCs w:val="0"/>
          <w:sz w:val="22"/>
          <w:szCs w:val="22"/>
        </w:rPr>
        <w:t xml:space="preserve"> </w:t>
      </w:r>
      <w:r w:rsidRPr="000945E1">
        <w:rPr>
          <w:rFonts w:ascii="Arial" w:hAnsi="Arial" w:cs="Arial"/>
          <w:sz w:val="22"/>
          <w:szCs w:val="22"/>
        </w:rPr>
        <w:t>druku</w:t>
      </w:r>
    </w:p>
    <w:p w:rsidR="000945E1" w:rsidRDefault="000945E1" w:rsidP="000945E1">
      <w:pPr>
        <w:pStyle w:val="Tytu"/>
        <w:ind w:left="360" w:hanging="360"/>
        <w:jc w:val="both"/>
        <w:rPr>
          <w:rFonts w:ascii="Arial" w:hAnsi="Arial" w:cs="Arial"/>
          <w:sz w:val="22"/>
          <w:szCs w:val="22"/>
        </w:rPr>
      </w:pPr>
    </w:p>
    <w:p w:rsidR="000945E1" w:rsidRDefault="00590A3B" w:rsidP="000945E1">
      <w:pPr>
        <w:pStyle w:val="Tytu"/>
        <w:jc w:val="both"/>
        <w:rPr>
          <w:rFonts w:ascii="Arial" w:hAnsi="Arial" w:cs="Arial"/>
          <w:sz w:val="22"/>
          <w:szCs w:val="22"/>
        </w:rPr>
      </w:pPr>
      <w:r>
        <w:rPr>
          <w:rFonts w:ascii="Arial" w:hAnsi="Arial" w:cs="Arial"/>
          <w:sz w:val="22"/>
          <w:szCs w:val="22"/>
        </w:rPr>
        <w:t xml:space="preserve">2.2.2. </w:t>
      </w:r>
      <w:r w:rsidR="000945E1">
        <w:rPr>
          <w:rFonts w:ascii="Arial" w:hAnsi="Arial" w:cs="Arial"/>
          <w:sz w:val="22"/>
          <w:szCs w:val="22"/>
        </w:rPr>
        <w:t>DRUK WYDAWNICTWA –  FOLDER „Świętokrzyska kraina plenerów filmowych”</w:t>
      </w:r>
    </w:p>
    <w:p w:rsidR="000945E1" w:rsidRDefault="000945E1" w:rsidP="000945E1">
      <w:pPr>
        <w:pStyle w:val="Tytu"/>
        <w:jc w:val="both"/>
        <w:rPr>
          <w:rFonts w:ascii="Arial" w:hAnsi="Arial" w:cs="Arial"/>
          <w:sz w:val="22"/>
          <w:szCs w:val="22"/>
        </w:rPr>
      </w:pPr>
    </w:p>
    <w:p w:rsidR="000945E1" w:rsidRPr="0089603C" w:rsidRDefault="000945E1" w:rsidP="000945E1">
      <w:pPr>
        <w:rPr>
          <w:rFonts w:ascii="Arial" w:hAnsi="Arial" w:cs="Arial"/>
          <w:b/>
          <w:bCs/>
        </w:rPr>
      </w:pPr>
      <w:r w:rsidRPr="0089603C">
        <w:rPr>
          <w:rFonts w:ascii="Arial" w:hAnsi="Arial" w:cs="Arial"/>
          <w:b/>
          <w:bCs/>
        </w:rPr>
        <w:t>Dane techniczne:</w:t>
      </w:r>
    </w:p>
    <w:p w:rsidR="000945E1" w:rsidRDefault="000945E1" w:rsidP="000945E1">
      <w:pPr>
        <w:pStyle w:val="Tytu"/>
        <w:numPr>
          <w:ilvl w:val="0"/>
          <w:numId w:val="32"/>
        </w:numPr>
        <w:jc w:val="both"/>
        <w:rPr>
          <w:rFonts w:ascii="Arial" w:hAnsi="Arial" w:cs="Arial"/>
          <w:b w:val="0"/>
          <w:bCs w:val="0"/>
          <w:sz w:val="22"/>
          <w:szCs w:val="22"/>
        </w:rPr>
      </w:pPr>
      <w:r>
        <w:rPr>
          <w:rFonts w:ascii="Arial" w:hAnsi="Arial" w:cs="Arial"/>
          <w:b w:val="0"/>
          <w:bCs w:val="0"/>
          <w:sz w:val="22"/>
          <w:szCs w:val="22"/>
        </w:rPr>
        <w:t>format: </w:t>
      </w:r>
      <w:r w:rsidRPr="000532CE">
        <w:rPr>
          <w:rFonts w:ascii="Arial" w:hAnsi="Arial" w:cs="Arial"/>
          <w:b w:val="0"/>
          <w:bCs w:val="0"/>
          <w:sz w:val="22"/>
          <w:szCs w:val="22"/>
        </w:rPr>
        <w:t>297x210 mm (poziom)</w:t>
      </w:r>
    </w:p>
    <w:p w:rsidR="000945E1" w:rsidRDefault="000945E1" w:rsidP="000945E1">
      <w:pPr>
        <w:pStyle w:val="Tytu"/>
        <w:numPr>
          <w:ilvl w:val="0"/>
          <w:numId w:val="32"/>
        </w:numPr>
        <w:jc w:val="both"/>
        <w:rPr>
          <w:rFonts w:ascii="Arial" w:hAnsi="Arial" w:cs="Arial"/>
          <w:b w:val="0"/>
          <w:bCs w:val="0"/>
          <w:sz w:val="22"/>
          <w:szCs w:val="22"/>
        </w:rPr>
      </w:pPr>
      <w:r>
        <w:rPr>
          <w:rFonts w:ascii="Arial" w:hAnsi="Arial" w:cs="Arial"/>
          <w:b w:val="0"/>
          <w:bCs w:val="0"/>
          <w:sz w:val="22"/>
          <w:szCs w:val="22"/>
        </w:rPr>
        <w:t>oprawa: zeszytowa po krótkim boku (albumowe)</w:t>
      </w:r>
    </w:p>
    <w:p w:rsidR="000945E1" w:rsidRDefault="000945E1" w:rsidP="000945E1">
      <w:pPr>
        <w:pStyle w:val="Tytu"/>
        <w:numPr>
          <w:ilvl w:val="0"/>
          <w:numId w:val="32"/>
        </w:numPr>
        <w:jc w:val="both"/>
        <w:rPr>
          <w:rFonts w:ascii="Arial" w:hAnsi="Arial" w:cs="Arial"/>
          <w:b w:val="0"/>
          <w:bCs w:val="0"/>
          <w:sz w:val="22"/>
          <w:szCs w:val="22"/>
        </w:rPr>
      </w:pPr>
      <w:r w:rsidRPr="000532CE">
        <w:rPr>
          <w:rFonts w:ascii="Arial" w:hAnsi="Arial" w:cs="Arial"/>
          <w:b w:val="0"/>
          <w:bCs w:val="0"/>
          <w:sz w:val="22"/>
          <w:szCs w:val="22"/>
        </w:rPr>
        <w:t>o</w:t>
      </w:r>
      <w:r>
        <w:rPr>
          <w:rFonts w:ascii="Arial" w:hAnsi="Arial" w:cs="Arial"/>
          <w:b w:val="0"/>
          <w:bCs w:val="0"/>
          <w:sz w:val="22"/>
          <w:szCs w:val="22"/>
        </w:rPr>
        <w:t>bjętość: 44 stron</w:t>
      </w:r>
      <w:r w:rsidRPr="000532CE">
        <w:rPr>
          <w:rFonts w:ascii="Arial" w:hAnsi="Arial" w:cs="Arial"/>
          <w:b w:val="0"/>
          <w:bCs w:val="0"/>
          <w:sz w:val="22"/>
          <w:szCs w:val="22"/>
        </w:rPr>
        <w:t xml:space="preserve"> + okładka  </w:t>
      </w:r>
    </w:p>
    <w:p w:rsidR="000945E1" w:rsidRPr="000532CE" w:rsidRDefault="000945E1" w:rsidP="000945E1">
      <w:pPr>
        <w:pStyle w:val="Tytu"/>
        <w:numPr>
          <w:ilvl w:val="0"/>
          <w:numId w:val="32"/>
        </w:numPr>
        <w:jc w:val="both"/>
        <w:rPr>
          <w:rFonts w:ascii="Arial" w:hAnsi="Arial" w:cs="Arial"/>
          <w:b w:val="0"/>
          <w:bCs w:val="0"/>
          <w:sz w:val="22"/>
          <w:szCs w:val="22"/>
        </w:rPr>
      </w:pPr>
      <w:r w:rsidRPr="0089603C">
        <w:rPr>
          <w:rFonts w:ascii="Arial" w:hAnsi="Arial" w:cs="Arial"/>
          <w:b w:val="0"/>
          <w:bCs w:val="0"/>
          <w:sz w:val="22"/>
          <w:szCs w:val="22"/>
        </w:rPr>
        <w:t>wersja językowa: polska,</w:t>
      </w:r>
    </w:p>
    <w:p w:rsidR="000945E1" w:rsidRDefault="000945E1" w:rsidP="000945E1">
      <w:pPr>
        <w:pStyle w:val="Tytu"/>
        <w:numPr>
          <w:ilvl w:val="0"/>
          <w:numId w:val="32"/>
        </w:numPr>
        <w:jc w:val="both"/>
        <w:rPr>
          <w:rFonts w:ascii="Arial" w:hAnsi="Arial" w:cs="Arial"/>
          <w:b w:val="0"/>
          <w:bCs w:val="0"/>
          <w:sz w:val="22"/>
          <w:szCs w:val="22"/>
        </w:rPr>
      </w:pPr>
      <w:r>
        <w:rPr>
          <w:rFonts w:ascii="Arial" w:hAnsi="Arial" w:cs="Arial"/>
          <w:b w:val="0"/>
          <w:bCs w:val="0"/>
          <w:sz w:val="22"/>
          <w:szCs w:val="22"/>
        </w:rPr>
        <w:t>nakład: 4000 egzemplarzy</w:t>
      </w:r>
    </w:p>
    <w:p w:rsidR="000945E1" w:rsidRDefault="000945E1" w:rsidP="000945E1">
      <w:pPr>
        <w:pStyle w:val="Tytu"/>
        <w:numPr>
          <w:ilvl w:val="0"/>
          <w:numId w:val="32"/>
        </w:numPr>
        <w:jc w:val="both"/>
        <w:rPr>
          <w:rFonts w:ascii="Arial" w:hAnsi="Arial" w:cs="Arial"/>
          <w:b w:val="0"/>
          <w:bCs w:val="0"/>
          <w:sz w:val="22"/>
          <w:szCs w:val="22"/>
        </w:rPr>
      </w:pPr>
      <w:r>
        <w:rPr>
          <w:rFonts w:ascii="Arial" w:hAnsi="Arial" w:cs="Arial"/>
          <w:b w:val="0"/>
          <w:bCs w:val="0"/>
          <w:sz w:val="22"/>
          <w:szCs w:val="22"/>
        </w:rPr>
        <w:t xml:space="preserve">okładka: </w:t>
      </w:r>
      <w:r w:rsidRPr="000532CE">
        <w:rPr>
          <w:rFonts w:ascii="Arial" w:hAnsi="Arial" w:cs="Arial"/>
          <w:b w:val="0"/>
          <w:bCs w:val="0"/>
          <w:sz w:val="22"/>
          <w:szCs w:val="22"/>
        </w:rPr>
        <w:t>kreda 350g, druk 4+4, folia mat 1+0, lakier UV wybiórczy 1+0</w:t>
      </w:r>
      <w:r w:rsidRPr="000532CE">
        <w:rPr>
          <w:rFonts w:ascii="Arial" w:hAnsi="Arial" w:cs="Arial"/>
          <w:b w:val="0"/>
          <w:bCs w:val="0"/>
          <w:sz w:val="22"/>
          <w:szCs w:val="22"/>
        </w:rPr>
        <w:br/>
        <w:t xml:space="preserve">środki: kreda błysk 150g, druk </w:t>
      </w:r>
      <w:r w:rsidR="00A20D40">
        <w:rPr>
          <w:rFonts w:ascii="Arial" w:hAnsi="Arial" w:cs="Arial"/>
          <w:b w:val="0"/>
          <w:bCs w:val="0"/>
          <w:sz w:val="22"/>
          <w:szCs w:val="22"/>
        </w:rPr>
        <w:t xml:space="preserve">dwustronny </w:t>
      </w:r>
      <w:r w:rsidRPr="000532CE">
        <w:rPr>
          <w:rFonts w:ascii="Arial" w:hAnsi="Arial" w:cs="Arial"/>
          <w:b w:val="0"/>
          <w:bCs w:val="0"/>
          <w:sz w:val="22"/>
          <w:szCs w:val="22"/>
        </w:rPr>
        <w:t xml:space="preserve">4+4, </w:t>
      </w:r>
    </w:p>
    <w:p w:rsidR="000945E1" w:rsidRPr="0089603C" w:rsidRDefault="000945E1" w:rsidP="000945E1">
      <w:pPr>
        <w:pStyle w:val="Tytu"/>
        <w:numPr>
          <w:ilvl w:val="0"/>
          <w:numId w:val="32"/>
        </w:numPr>
        <w:jc w:val="both"/>
        <w:rPr>
          <w:rFonts w:ascii="Arial" w:hAnsi="Arial" w:cs="Arial"/>
          <w:b w:val="0"/>
          <w:bCs w:val="0"/>
          <w:color w:val="000000"/>
          <w:sz w:val="22"/>
          <w:szCs w:val="22"/>
        </w:rPr>
      </w:pPr>
      <w:r w:rsidRPr="0089603C">
        <w:rPr>
          <w:rFonts w:ascii="Arial" w:hAnsi="Arial" w:cs="Arial"/>
          <w:b w:val="0"/>
          <w:bCs w:val="0"/>
          <w:sz w:val="22"/>
          <w:szCs w:val="22"/>
        </w:rPr>
        <w:t>Zadaniem Wykonawcy będzie druk, dostawa  i rozładunek wydawnictwa w magazynie Zamawiającego</w:t>
      </w:r>
    </w:p>
    <w:p w:rsidR="000945E1" w:rsidRDefault="000945E1" w:rsidP="000945E1">
      <w:pPr>
        <w:pStyle w:val="Tytu"/>
        <w:ind w:left="284"/>
        <w:jc w:val="both"/>
        <w:rPr>
          <w:rFonts w:ascii="Arial" w:hAnsi="Arial" w:cs="Arial"/>
          <w:b w:val="0"/>
          <w:bCs w:val="0"/>
          <w:sz w:val="22"/>
          <w:szCs w:val="22"/>
        </w:rPr>
      </w:pPr>
    </w:p>
    <w:p w:rsidR="000945E1" w:rsidRPr="000945E1" w:rsidRDefault="000945E1" w:rsidP="000945E1">
      <w:pPr>
        <w:pStyle w:val="Tytu"/>
        <w:ind w:left="284"/>
        <w:jc w:val="both"/>
        <w:rPr>
          <w:rFonts w:ascii="Arial" w:hAnsi="Arial" w:cs="Arial"/>
          <w:sz w:val="22"/>
          <w:szCs w:val="22"/>
        </w:rPr>
      </w:pPr>
      <w:r w:rsidRPr="000945E1">
        <w:rPr>
          <w:rFonts w:ascii="Arial" w:hAnsi="Arial" w:cs="Arial"/>
          <w:sz w:val="22"/>
          <w:szCs w:val="22"/>
        </w:rPr>
        <w:t xml:space="preserve">Termin wykonania: </w:t>
      </w:r>
      <w:r w:rsidR="00CA6D42">
        <w:rPr>
          <w:rFonts w:ascii="Arial" w:hAnsi="Arial" w:cs="Arial"/>
          <w:sz w:val="22"/>
          <w:szCs w:val="22"/>
        </w:rPr>
        <w:t>4</w:t>
      </w:r>
      <w:r w:rsidRPr="000945E1">
        <w:rPr>
          <w:rFonts w:ascii="Arial" w:hAnsi="Arial" w:cs="Arial"/>
          <w:sz w:val="22"/>
          <w:szCs w:val="22"/>
        </w:rPr>
        <w:t xml:space="preserve"> tygodnie od dostarczenia gotowego materiału do druku</w:t>
      </w:r>
    </w:p>
    <w:p w:rsidR="000945E1" w:rsidRPr="00F57A78" w:rsidRDefault="000945E1" w:rsidP="000945E1">
      <w:pPr>
        <w:pStyle w:val="Tytu"/>
        <w:jc w:val="both"/>
        <w:rPr>
          <w:rFonts w:ascii="Arial" w:hAnsi="Arial" w:cs="Arial"/>
          <w:sz w:val="22"/>
          <w:szCs w:val="22"/>
        </w:rPr>
      </w:pPr>
    </w:p>
    <w:p w:rsidR="000945E1" w:rsidRDefault="000945E1" w:rsidP="000945E1">
      <w:pPr>
        <w:pStyle w:val="Tytu"/>
        <w:ind w:left="360" w:hanging="360"/>
        <w:jc w:val="both"/>
        <w:rPr>
          <w:rFonts w:ascii="Arial" w:hAnsi="Arial" w:cs="Arial"/>
          <w:sz w:val="22"/>
          <w:szCs w:val="22"/>
        </w:rPr>
      </w:pPr>
    </w:p>
    <w:p w:rsidR="000945E1" w:rsidRDefault="00590A3B" w:rsidP="000945E1">
      <w:pPr>
        <w:pStyle w:val="Tytu"/>
        <w:jc w:val="both"/>
        <w:rPr>
          <w:rFonts w:ascii="Arial" w:hAnsi="Arial" w:cs="Arial"/>
          <w:sz w:val="22"/>
          <w:szCs w:val="22"/>
        </w:rPr>
      </w:pPr>
      <w:r>
        <w:rPr>
          <w:rFonts w:ascii="Arial" w:hAnsi="Arial" w:cs="Arial"/>
          <w:sz w:val="22"/>
          <w:szCs w:val="22"/>
        </w:rPr>
        <w:t xml:space="preserve">2.2.3 </w:t>
      </w:r>
      <w:r w:rsidR="000945E1">
        <w:rPr>
          <w:rFonts w:ascii="Arial" w:hAnsi="Arial" w:cs="Arial"/>
          <w:sz w:val="22"/>
          <w:szCs w:val="22"/>
        </w:rPr>
        <w:t>DRUK WYDAWNICTWA –  ULOTKA</w:t>
      </w:r>
    </w:p>
    <w:p w:rsidR="000945E1" w:rsidRDefault="000945E1" w:rsidP="000945E1">
      <w:pPr>
        <w:pStyle w:val="Tytu"/>
        <w:jc w:val="both"/>
        <w:rPr>
          <w:rFonts w:ascii="Arial" w:hAnsi="Arial" w:cs="Arial"/>
          <w:sz w:val="22"/>
          <w:szCs w:val="22"/>
        </w:rPr>
      </w:pPr>
    </w:p>
    <w:p w:rsidR="000945E1" w:rsidRPr="0089603C" w:rsidRDefault="000945E1" w:rsidP="000945E1">
      <w:pPr>
        <w:rPr>
          <w:rFonts w:ascii="Arial" w:hAnsi="Arial" w:cs="Arial"/>
          <w:b/>
          <w:bCs/>
        </w:rPr>
      </w:pPr>
      <w:r w:rsidRPr="0089603C">
        <w:rPr>
          <w:rFonts w:ascii="Arial" w:hAnsi="Arial" w:cs="Arial"/>
          <w:b/>
          <w:bCs/>
        </w:rPr>
        <w:t>Dane techniczne:</w:t>
      </w:r>
    </w:p>
    <w:p w:rsidR="000945E1" w:rsidRPr="00856196" w:rsidRDefault="000945E1" w:rsidP="000945E1">
      <w:pPr>
        <w:pStyle w:val="Tytu"/>
        <w:numPr>
          <w:ilvl w:val="0"/>
          <w:numId w:val="32"/>
        </w:numPr>
        <w:jc w:val="both"/>
        <w:rPr>
          <w:rFonts w:ascii="Arial" w:hAnsi="Arial" w:cs="Arial"/>
          <w:b w:val="0"/>
          <w:bCs w:val="0"/>
          <w:sz w:val="22"/>
          <w:szCs w:val="22"/>
        </w:rPr>
      </w:pPr>
      <w:r w:rsidRPr="0089603C">
        <w:rPr>
          <w:rFonts w:ascii="Arial" w:hAnsi="Arial" w:cs="Arial"/>
          <w:b w:val="0"/>
          <w:bCs w:val="0"/>
          <w:sz w:val="22"/>
          <w:szCs w:val="22"/>
        </w:rPr>
        <w:t>format: po rozłożeniu (550x205) mm, po złożeniu (110x205) mm</w:t>
      </w:r>
    </w:p>
    <w:p w:rsidR="000945E1" w:rsidRDefault="000945E1" w:rsidP="000945E1">
      <w:pPr>
        <w:pStyle w:val="Tytu"/>
        <w:numPr>
          <w:ilvl w:val="0"/>
          <w:numId w:val="32"/>
        </w:numPr>
        <w:jc w:val="both"/>
        <w:rPr>
          <w:rFonts w:ascii="Arial" w:hAnsi="Arial" w:cs="Arial"/>
          <w:b w:val="0"/>
          <w:bCs w:val="0"/>
          <w:sz w:val="22"/>
          <w:szCs w:val="22"/>
        </w:rPr>
      </w:pPr>
      <w:r w:rsidRPr="00856196">
        <w:rPr>
          <w:rFonts w:ascii="Arial" w:hAnsi="Arial" w:cs="Arial"/>
          <w:b w:val="0"/>
          <w:bCs w:val="0"/>
          <w:sz w:val="22"/>
          <w:szCs w:val="22"/>
        </w:rPr>
        <w:t>papier: kreda 130 g/ m</w:t>
      </w:r>
      <w:r w:rsidRPr="00856196">
        <w:rPr>
          <w:rFonts w:ascii="Arial" w:hAnsi="Arial" w:cs="Arial"/>
          <w:b w:val="0"/>
          <w:bCs w:val="0"/>
          <w:sz w:val="22"/>
          <w:szCs w:val="22"/>
          <w:vertAlign w:val="superscript"/>
        </w:rPr>
        <w:t>2</w:t>
      </w:r>
      <w:r w:rsidRPr="00856196">
        <w:rPr>
          <w:rFonts w:ascii="Arial" w:hAnsi="Arial" w:cs="Arial"/>
          <w:b w:val="0"/>
          <w:bCs w:val="0"/>
          <w:sz w:val="22"/>
          <w:szCs w:val="22"/>
        </w:rPr>
        <w:t xml:space="preserve"> , w pełnym kolorze, druk dwustronny, </w:t>
      </w:r>
    </w:p>
    <w:p w:rsidR="000945E1" w:rsidRPr="0089603C" w:rsidRDefault="000945E1" w:rsidP="000945E1">
      <w:pPr>
        <w:pStyle w:val="Tytu"/>
        <w:numPr>
          <w:ilvl w:val="0"/>
          <w:numId w:val="32"/>
        </w:numPr>
        <w:jc w:val="both"/>
        <w:rPr>
          <w:rFonts w:ascii="Arial" w:hAnsi="Arial" w:cs="Arial"/>
          <w:b w:val="0"/>
          <w:bCs w:val="0"/>
          <w:sz w:val="22"/>
          <w:szCs w:val="22"/>
        </w:rPr>
      </w:pPr>
      <w:r w:rsidRPr="0089603C">
        <w:rPr>
          <w:rFonts w:ascii="Arial" w:hAnsi="Arial" w:cs="Arial"/>
          <w:b w:val="0"/>
          <w:bCs w:val="0"/>
          <w:sz w:val="22"/>
          <w:szCs w:val="22"/>
        </w:rPr>
        <w:t>wersja językowa: polska</w:t>
      </w:r>
      <w:r>
        <w:rPr>
          <w:rFonts w:ascii="Arial" w:hAnsi="Arial" w:cs="Arial"/>
          <w:b w:val="0"/>
          <w:bCs w:val="0"/>
          <w:sz w:val="22"/>
          <w:szCs w:val="22"/>
        </w:rPr>
        <w:t xml:space="preserve"> i angielska</w:t>
      </w:r>
    </w:p>
    <w:p w:rsidR="000945E1" w:rsidRPr="008E5EAE" w:rsidRDefault="000945E1" w:rsidP="000945E1">
      <w:pPr>
        <w:pStyle w:val="Tytu"/>
        <w:numPr>
          <w:ilvl w:val="0"/>
          <w:numId w:val="32"/>
        </w:numPr>
        <w:jc w:val="both"/>
        <w:rPr>
          <w:rFonts w:ascii="Arial" w:hAnsi="Arial" w:cs="Arial"/>
          <w:b w:val="0"/>
          <w:bCs w:val="0"/>
          <w:sz w:val="22"/>
          <w:szCs w:val="22"/>
        </w:rPr>
      </w:pPr>
      <w:r w:rsidRPr="0089603C">
        <w:rPr>
          <w:rFonts w:ascii="Arial" w:hAnsi="Arial" w:cs="Arial"/>
          <w:b w:val="0"/>
          <w:bCs w:val="0"/>
          <w:sz w:val="22"/>
          <w:szCs w:val="22"/>
        </w:rPr>
        <w:t xml:space="preserve">nakład: </w:t>
      </w:r>
      <w:r>
        <w:rPr>
          <w:rFonts w:ascii="Arial" w:hAnsi="Arial" w:cs="Arial"/>
          <w:b w:val="0"/>
          <w:bCs w:val="0"/>
          <w:sz w:val="22"/>
          <w:szCs w:val="22"/>
        </w:rPr>
        <w:t xml:space="preserve">15 000 </w:t>
      </w:r>
      <w:r w:rsidRPr="0089603C">
        <w:rPr>
          <w:rFonts w:ascii="Arial" w:hAnsi="Arial" w:cs="Arial"/>
          <w:b w:val="0"/>
          <w:bCs w:val="0"/>
          <w:sz w:val="22"/>
          <w:szCs w:val="22"/>
        </w:rPr>
        <w:t>egzemplarzy</w:t>
      </w:r>
      <w:r>
        <w:rPr>
          <w:rFonts w:ascii="Arial" w:hAnsi="Arial" w:cs="Arial"/>
          <w:b w:val="0"/>
          <w:bCs w:val="0"/>
          <w:sz w:val="22"/>
          <w:szCs w:val="22"/>
        </w:rPr>
        <w:t xml:space="preserve"> (12 000 wersja polska, 3 000 wersja angielska), </w:t>
      </w:r>
      <w:r w:rsidRPr="008E5EAE">
        <w:rPr>
          <w:rFonts w:ascii="Arial" w:hAnsi="Arial" w:cs="Arial"/>
          <w:b w:val="0"/>
          <w:bCs w:val="0"/>
          <w:sz w:val="22"/>
          <w:szCs w:val="22"/>
        </w:rPr>
        <w:t xml:space="preserve">każda wersja językowa stanowić będzie odrębny plik </w:t>
      </w:r>
    </w:p>
    <w:p w:rsidR="000945E1" w:rsidRPr="00A20D40" w:rsidRDefault="000945E1" w:rsidP="00A20D40">
      <w:pPr>
        <w:pStyle w:val="Tytu"/>
        <w:numPr>
          <w:ilvl w:val="0"/>
          <w:numId w:val="32"/>
        </w:numPr>
        <w:jc w:val="both"/>
        <w:rPr>
          <w:rFonts w:ascii="Arial" w:hAnsi="Arial" w:cs="Arial"/>
          <w:b w:val="0"/>
          <w:bCs w:val="0"/>
          <w:color w:val="000000"/>
          <w:sz w:val="22"/>
          <w:szCs w:val="22"/>
        </w:rPr>
      </w:pPr>
      <w:r w:rsidRPr="0089603C">
        <w:rPr>
          <w:rFonts w:ascii="Arial" w:hAnsi="Arial" w:cs="Arial"/>
          <w:b w:val="0"/>
          <w:bCs w:val="0"/>
          <w:sz w:val="22"/>
          <w:szCs w:val="22"/>
        </w:rPr>
        <w:t>Zadaniem Wykonawcy będzie, druk, dostawa  i rozładunek wydawnictwa w magazynie Zamawiającego</w:t>
      </w:r>
      <w:r>
        <w:rPr>
          <w:rFonts w:ascii="Arial" w:hAnsi="Arial" w:cs="Arial"/>
          <w:b w:val="0"/>
          <w:bCs w:val="0"/>
          <w:sz w:val="22"/>
          <w:szCs w:val="22"/>
        </w:rPr>
        <w:t>.</w:t>
      </w:r>
    </w:p>
    <w:p w:rsidR="00A20D40" w:rsidRDefault="00A20D40" w:rsidP="000945E1">
      <w:pPr>
        <w:pStyle w:val="Tytu"/>
        <w:ind w:left="284"/>
        <w:jc w:val="both"/>
        <w:rPr>
          <w:rFonts w:ascii="Arial" w:hAnsi="Arial" w:cs="Arial"/>
          <w:sz w:val="22"/>
          <w:szCs w:val="22"/>
        </w:rPr>
      </w:pPr>
    </w:p>
    <w:p w:rsidR="000945E1" w:rsidRPr="000945E1" w:rsidRDefault="000945E1" w:rsidP="000945E1">
      <w:pPr>
        <w:pStyle w:val="Tytu"/>
        <w:ind w:left="284"/>
        <w:jc w:val="both"/>
        <w:rPr>
          <w:rFonts w:ascii="Arial" w:hAnsi="Arial" w:cs="Arial"/>
          <w:sz w:val="22"/>
          <w:szCs w:val="22"/>
        </w:rPr>
      </w:pPr>
      <w:r w:rsidRPr="000945E1">
        <w:rPr>
          <w:rFonts w:ascii="Arial" w:hAnsi="Arial" w:cs="Arial"/>
          <w:sz w:val="22"/>
          <w:szCs w:val="22"/>
        </w:rPr>
        <w:lastRenderedPageBreak/>
        <w:t xml:space="preserve">Termin wykonania: </w:t>
      </w:r>
      <w:r w:rsidR="00710714">
        <w:rPr>
          <w:rFonts w:ascii="Arial" w:hAnsi="Arial" w:cs="Arial"/>
          <w:sz w:val="22"/>
          <w:szCs w:val="22"/>
        </w:rPr>
        <w:t>4</w:t>
      </w:r>
      <w:r w:rsidRPr="000945E1">
        <w:rPr>
          <w:rFonts w:ascii="Arial" w:hAnsi="Arial" w:cs="Arial"/>
          <w:sz w:val="22"/>
          <w:szCs w:val="22"/>
        </w:rPr>
        <w:t xml:space="preserve"> tygodnie od dostarczenia gotowego materiału do druku</w:t>
      </w:r>
    </w:p>
    <w:p w:rsidR="000945E1" w:rsidRDefault="000945E1" w:rsidP="000945E1">
      <w:pPr>
        <w:pStyle w:val="Tytu"/>
        <w:jc w:val="both"/>
        <w:rPr>
          <w:rFonts w:ascii="Arial" w:hAnsi="Arial" w:cs="Arial"/>
          <w:sz w:val="22"/>
          <w:szCs w:val="22"/>
        </w:rPr>
      </w:pPr>
    </w:p>
    <w:p w:rsidR="00F57A78" w:rsidRDefault="00F57A78" w:rsidP="00F57A78">
      <w:pPr>
        <w:pStyle w:val="Tytu"/>
        <w:jc w:val="both"/>
        <w:rPr>
          <w:rFonts w:ascii="Arial" w:hAnsi="Arial" w:cs="Arial"/>
          <w:b w:val="0"/>
          <w:bCs w:val="0"/>
          <w:sz w:val="22"/>
          <w:szCs w:val="22"/>
        </w:rPr>
      </w:pPr>
    </w:p>
    <w:p w:rsidR="00A56102" w:rsidRPr="0053164D" w:rsidRDefault="00A56102" w:rsidP="00A56102">
      <w:pPr>
        <w:spacing w:line="240" w:lineRule="auto"/>
        <w:jc w:val="both"/>
        <w:rPr>
          <w:rFonts w:ascii="Arial" w:hAnsi="Arial" w:cs="Arial"/>
          <w:b/>
          <w:bCs/>
        </w:rPr>
      </w:pPr>
      <w:r w:rsidRPr="0053164D">
        <w:rPr>
          <w:rFonts w:ascii="Arial" w:hAnsi="Arial" w:cs="Arial"/>
          <w:b/>
          <w:bCs/>
        </w:rPr>
        <w:t xml:space="preserve">3. OFERTY WARIANTOWE, OFERTY CZĘŚCIOWE, INFORMACJA DOT. UMÓW RAMOWYCH I ZAMÓWIEŃ UZUPEŁNIAJĄCYCH   </w:t>
      </w:r>
    </w:p>
    <w:p w:rsidR="00A56102" w:rsidRPr="0053164D" w:rsidRDefault="00A56102" w:rsidP="00A56102">
      <w:pPr>
        <w:spacing w:line="240" w:lineRule="auto"/>
        <w:jc w:val="both"/>
        <w:rPr>
          <w:rFonts w:ascii="Arial" w:hAnsi="Arial" w:cs="Arial"/>
        </w:rPr>
      </w:pPr>
      <w:r w:rsidRPr="0053164D">
        <w:rPr>
          <w:rFonts w:ascii="Arial" w:hAnsi="Arial" w:cs="Arial"/>
        </w:rPr>
        <w:t xml:space="preserve">3.1 Zamawiający nie dopuszcza możliwości składania ofert wariantowych. </w:t>
      </w:r>
    </w:p>
    <w:p w:rsidR="00A56102" w:rsidRPr="0053164D" w:rsidRDefault="00A56102" w:rsidP="00A56102">
      <w:pPr>
        <w:spacing w:line="240" w:lineRule="auto"/>
        <w:jc w:val="both"/>
        <w:rPr>
          <w:rFonts w:ascii="Arial" w:hAnsi="Arial" w:cs="Arial"/>
        </w:rPr>
      </w:pPr>
      <w:r w:rsidRPr="0053164D">
        <w:rPr>
          <w:rFonts w:ascii="Arial" w:hAnsi="Arial" w:cs="Arial"/>
        </w:rPr>
        <w:t>3.2 Zamawiający</w:t>
      </w:r>
      <w:r w:rsidR="00167627" w:rsidRPr="0053164D">
        <w:rPr>
          <w:rFonts w:ascii="Arial" w:hAnsi="Arial" w:cs="Arial"/>
        </w:rPr>
        <w:t xml:space="preserve"> </w:t>
      </w:r>
      <w:r w:rsidRPr="0053164D">
        <w:rPr>
          <w:rFonts w:ascii="Arial" w:hAnsi="Arial" w:cs="Arial"/>
        </w:rPr>
        <w:t>dopuszcza możliwoś</w:t>
      </w:r>
      <w:r w:rsidR="00167627" w:rsidRPr="0053164D">
        <w:rPr>
          <w:rFonts w:ascii="Arial" w:hAnsi="Arial" w:cs="Arial"/>
        </w:rPr>
        <w:t>ci</w:t>
      </w:r>
      <w:r w:rsidRPr="0053164D">
        <w:rPr>
          <w:rFonts w:ascii="Arial" w:hAnsi="Arial" w:cs="Arial"/>
        </w:rPr>
        <w:t xml:space="preserve"> składania ofert częściowych. </w:t>
      </w:r>
      <w:r w:rsidR="009D61C7" w:rsidRPr="0053164D">
        <w:rPr>
          <w:rFonts w:ascii="Arial" w:hAnsi="Arial" w:cs="Arial"/>
        </w:rPr>
        <w:t xml:space="preserve">Wykonawca może złożyć ofertę na jedną, kilka albo wszystkie części zamówienia. </w:t>
      </w:r>
    </w:p>
    <w:p w:rsidR="00A56102" w:rsidRPr="0053164D" w:rsidRDefault="00A56102" w:rsidP="00A56102">
      <w:pPr>
        <w:spacing w:line="240" w:lineRule="auto"/>
        <w:jc w:val="both"/>
        <w:rPr>
          <w:rFonts w:ascii="Arial" w:hAnsi="Arial" w:cs="Arial"/>
        </w:rPr>
      </w:pPr>
      <w:r w:rsidRPr="0053164D">
        <w:rPr>
          <w:rFonts w:ascii="Arial" w:hAnsi="Arial" w:cs="Arial"/>
        </w:rPr>
        <w:t>3.3 Zamawiający nie przewiduje zawarcia umowy ramowej.</w:t>
      </w:r>
    </w:p>
    <w:p w:rsidR="00A56102" w:rsidRPr="0053164D" w:rsidRDefault="00A56102" w:rsidP="00A56102">
      <w:pPr>
        <w:spacing w:line="240" w:lineRule="auto"/>
        <w:jc w:val="both"/>
        <w:rPr>
          <w:rFonts w:ascii="Arial" w:hAnsi="Arial" w:cs="Arial"/>
        </w:rPr>
      </w:pPr>
      <w:r w:rsidRPr="0053164D">
        <w:rPr>
          <w:rFonts w:ascii="Arial" w:hAnsi="Arial" w:cs="Arial"/>
        </w:rPr>
        <w:t>3.4 Zamawiający przewiduje udzieleni</w:t>
      </w:r>
      <w:r w:rsidR="00D64431">
        <w:rPr>
          <w:rFonts w:ascii="Arial" w:hAnsi="Arial" w:cs="Arial"/>
        </w:rPr>
        <w:t>e</w:t>
      </w:r>
      <w:r w:rsidRPr="0053164D">
        <w:rPr>
          <w:rFonts w:ascii="Arial" w:hAnsi="Arial" w:cs="Arial"/>
        </w:rPr>
        <w:t xml:space="preserve"> zamówień uzupełniających</w:t>
      </w:r>
      <w:r w:rsidR="0046108C">
        <w:rPr>
          <w:rFonts w:ascii="Arial" w:hAnsi="Arial" w:cs="Arial"/>
        </w:rPr>
        <w:t xml:space="preserve"> dla każdej części przedmiotu zamówienia w niniejszym postępowaniu</w:t>
      </w:r>
      <w:r w:rsidRPr="0053164D">
        <w:rPr>
          <w:rFonts w:ascii="Arial" w:hAnsi="Arial" w:cs="Arial"/>
        </w:rPr>
        <w:t>.</w:t>
      </w:r>
      <w:r w:rsidR="0046108C">
        <w:rPr>
          <w:rFonts w:ascii="Arial" w:hAnsi="Arial" w:cs="Arial"/>
        </w:rPr>
        <w:t xml:space="preserve"> Zamówienia uzupełniające mogą zostać udzielone </w:t>
      </w:r>
      <w:r w:rsidR="00973372">
        <w:rPr>
          <w:rFonts w:ascii="Arial" w:hAnsi="Arial" w:cs="Arial"/>
        </w:rPr>
        <w:t xml:space="preserve">dotychczasowemu wykonawcy w terminie 3 lat od udzielenia zamówienia podstawowego. Wartość udzielonego zamówienia uzupełniającego nie przekroczy 50% wartości zamówienia podstawowego dla każdej z części przedmiotu zamówienia.   </w:t>
      </w:r>
    </w:p>
    <w:p w:rsidR="00E3404C" w:rsidRPr="0053164D" w:rsidRDefault="00E3404C" w:rsidP="00AF7A6F">
      <w:pPr>
        <w:spacing w:line="240" w:lineRule="auto"/>
        <w:jc w:val="both"/>
        <w:rPr>
          <w:rFonts w:ascii="Arial" w:hAnsi="Arial" w:cs="Arial"/>
        </w:rPr>
      </w:pPr>
    </w:p>
    <w:p w:rsidR="00D46C12" w:rsidRPr="0053164D" w:rsidRDefault="00D46C12" w:rsidP="00AF7A6F">
      <w:pPr>
        <w:spacing w:line="240" w:lineRule="auto"/>
        <w:jc w:val="both"/>
        <w:rPr>
          <w:rFonts w:ascii="Arial" w:hAnsi="Arial" w:cs="Arial"/>
          <w:b/>
          <w:bCs/>
        </w:rPr>
      </w:pPr>
      <w:r w:rsidRPr="0053164D">
        <w:rPr>
          <w:rFonts w:ascii="Arial" w:hAnsi="Arial" w:cs="Arial"/>
          <w:b/>
          <w:bCs/>
        </w:rPr>
        <w:t>4.</w:t>
      </w:r>
      <w:r w:rsidRPr="0053164D">
        <w:rPr>
          <w:rFonts w:ascii="Arial" w:hAnsi="Arial" w:cs="Arial"/>
        </w:rPr>
        <w:t xml:space="preserve"> </w:t>
      </w:r>
      <w:r w:rsidRPr="0053164D">
        <w:rPr>
          <w:rFonts w:ascii="Arial" w:hAnsi="Arial" w:cs="Arial"/>
          <w:b/>
          <w:bCs/>
        </w:rPr>
        <w:t>TERMIN REALIZACJI ZAMÓWIENIA</w:t>
      </w:r>
      <w:r w:rsidR="00B15659" w:rsidRPr="0053164D">
        <w:rPr>
          <w:rFonts w:ascii="Arial" w:hAnsi="Arial" w:cs="Arial"/>
          <w:b/>
          <w:bCs/>
        </w:rPr>
        <w:t xml:space="preserve"> I WYMAGANIA ZWIĄZANE Z TERMINEM REALIZACJI </w:t>
      </w:r>
    </w:p>
    <w:p w:rsidR="009F53AA" w:rsidRPr="0053164D" w:rsidRDefault="00D46C12" w:rsidP="00CB38AF">
      <w:pPr>
        <w:spacing w:line="240" w:lineRule="auto"/>
        <w:ind w:left="360" w:hanging="360"/>
        <w:jc w:val="both"/>
        <w:rPr>
          <w:rFonts w:ascii="Arial" w:hAnsi="Arial" w:cs="Arial"/>
        </w:rPr>
      </w:pPr>
      <w:r w:rsidRPr="0053164D">
        <w:rPr>
          <w:rFonts w:ascii="Arial" w:hAnsi="Arial" w:cs="Arial"/>
        </w:rPr>
        <w:t>4.1</w:t>
      </w:r>
      <w:r w:rsidRPr="0053164D">
        <w:rPr>
          <w:rFonts w:ascii="Arial" w:hAnsi="Arial" w:cs="Arial"/>
          <w:b/>
          <w:bCs/>
        </w:rPr>
        <w:t xml:space="preserve"> </w:t>
      </w:r>
      <w:r w:rsidR="009F53AA" w:rsidRPr="0053164D">
        <w:rPr>
          <w:rFonts w:ascii="Arial" w:hAnsi="Arial" w:cs="Arial"/>
        </w:rPr>
        <w:t>Zamawiający wymaga, aby wykonawca realizował zamówienie</w:t>
      </w:r>
      <w:r w:rsidR="00A0516B" w:rsidRPr="0053164D">
        <w:rPr>
          <w:rFonts w:ascii="Arial" w:hAnsi="Arial" w:cs="Arial"/>
        </w:rPr>
        <w:t xml:space="preserve"> w</w:t>
      </w:r>
      <w:r w:rsidR="00E86CAA" w:rsidRPr="0053164D">
        <w:rPr>
          <w:rFonts w:ascii="Arial" w:hAnsi="Arial" w:cs="Arial"/>
        </w:rPr>
        <w:t xml:space="preserve"> następujących terminach: </w:t>
      </w:r>
      <w:r w:rsidR="00A0516B" w:rsidRPr="0053164D">
        <w:rPr>
          <w:rFonts w:ascii="Arial" w:hAnsi="Arial" w:cs="Arial"/>
        </w:rPr>
        <w:t xml:space="preserve"> </w:t>
      </w:r>
    </w:p>
    <w:p w:rsidR="00DD6469" w:rsidRPr="0053164D" w:rsidRDefault="00A53C96" w:rsidP="00CB38AF">
      <w:pPr>
        <w:spacing w:line="240" w:lineRule="auto"/>
        <w:ind w:left="360" w:hanging="360"/>
        <w:jc w:val="both"/>
        <w:rPr>
          <w:rFonts w:ascii="Arial" w:hAnsi="Arial" w:cs="Arial"/>
          <w:u w:val="single"/>
        </w:rPr>
      </w:pPr>
      <w:r w:rsidRPr="0053164D">
        <w:rPr>
          <w:rFonts w:ascii="Arial" w:hAnsi="Arial" w:cs="Arial"/>
          <w:u w:val="single"/>
        </w:rPr>
        <w:t xml:space="preserve">a) </w:t>
      </w:r>
      <w:r w:rsidR="00D958DF" w:rsidRPr="0053164D">
        <w:rPr>
          <w:rFonts w:ascii="Arial" w:hAnsi="Arial" w:cs="Arial"/>
          <w:u w:val="single"/>
        </w:rPr>
        <w:t>część I przedmiotu zamówienia:</w:t>
      </w:r>
    </w:p>
    <w:p w:rsidR="00B527E0" w:rsidRPr="00B527E0" w:rsidRDefault="00B527E0" w:rsidP="00CB38AF">
      <w:pPr>
        <w:spacing w:line="240" w:lineRule="auto"/>
        <w:ind w:left="360" w:hanging="360"/>
        <w:jc w:val="both"/>
        <w:rPr>
          <w:rFonts w:ascii="Arial" w:hAnsi="Arial" w:cs="Arial"/>
        </w:rPr>
      </w:pPr>
      <w:r>
        <w:rPr>
          <w:rFonts w:ascii="Arial" w:hAnsi="Arial" w:cs="Arial"/>
        </w:rPr>
        <w:t>5 tygodni od dostarczenia gotowego materiału do druku</w:t>
      </w:r>
    </w:p>
    <w:p w:rsidR="00D958DF" w:rsidRPr="0053164D" w:rsidRDefault="00590A3B" w:rsidP="00CB38AF">
      <w:pPr>
        <w:spacing w:line="240" w:lineRule="auto"/>
        <w:ind w:left="360" w:hanging="360"/>
        <w:jc w:val="both"/>
        <w:rPr>
          <w:rFonts w:ascii="Arial" w:hAnsi="Arial" w:cs="Arial"/>
          <w:u w:val="single"/>
        </w:rPr>
      </w:pPr>
      <w:r>
        <w:rPr>
          <w:rFonts w:ascii="Arial" w:hAnsi="Arial" w:cs="Arial"/>
          <w:u w:val="single"/>
        </w:rPr>
        <w:t>b</w:t>
      </w:r>
      <w:r w:rsidR="00D958DF" w:rsidRPr="0053164D">
        <w:rPr>
          <w:rFonts w:ascii="Arial" w:hAnsi="Arial" w:cs="Arial"/>
          <w:u w:val="single"/>
        </w:rPr>
        <w:t xml:space="preserve">) część II przedmiotu zamówienia: </w:t>
      </w:r>
    </w:p>
    <w:p w:rsidR="00390763" w:rsidRPr="0053164D" w:rsidRDefault="00710714" w:rsidP="00CB38AF">
      <w:pPr>
        <w:spacing w:line="240" w:lineRule="auto"/>
        <w:ind w:left="360" w:hanging="360"/>
        <w:jc w:val="both"/>
        <w:rPr>
          <w:rFonts w:ascii="Arial" w:hAnsi="Arial" w:cs="Arial"/>
        </w:rPr>
      </w:pPr>
      <w:r>
        <w:rPr>
          <w:rFonts w:ascii="Arial" w:hAnsi="Arial" w:cs="Arial"/>
        </w:rPr>
        <w:t xml:space="preserve">4 </w:t>
      </w:r>
      <w:r w:rsidR="00B527E0">
        <w:rPr>
          <w:rFonts w:ascii="Arial" w:hAnsi="Arial" w:cs="Arial"/>
        </w:rPr>
        <w:t>tygodnie od dostarczenia gotowego materiału do druku</w:t>
      </w:r>
    </w:p>
    <w:p w:rsidR="00B527E0" w:rsidRPr="0053164D" w:rsidRDefault="00B527E0" w:rsidP="00AF7A6F">
      <w:pPr>
        <w:spacing w:line="240" w:lineRule="auto"/>
        <w:jc w:val="both"/>
        <w:rPr>
          <w:rFonts w:ascii="Arial" w:hAnsi="Arial" w:cs="Arial"/>
        </w:rPr>
      </w:pPr>
    </w:p>
    <w:p w:rsidR="00D46C12" w:rsidRPr="0053164D" w:rsidRDefault="00D46C12" w:rsidP="00836622">
      <w:pPr>
        <w:pStyle w:val="Nagwek2"/>
        <w:keepNext w:val="0"/>
        <w:widowControl w:val="0"/>
        <w:numPr>
          <w:ilvl w:val="0"/>
          <w:numId w:val="8"/>
        </w:numPr>
        <w:tabs>
          <w:tab w:val="clear" w:pos="705"/>
          <w:tab w:val="num" w:pos="360"/>
        </w:tabs>
        <w:ind w:left="360" w:hanging="360"/>
        <w:jc w:val="both"/>
        <w:rPr>
          <w:rFonts w:ascii="Arial" w:hAnsi="Arial" w:cs="Arial"/>
          <w:sz w:val="22"/>
          <w:szCs w:val="22"/>
        </w:rPr>
      </w:pPr>
      <w:r w:rsidRPr="0053164D">
        <w:rPr>
          <w:rFonts w:ascii="Arial" w:hAnsi="Arial" w:cs="Arial"/>
          <w:sz w:val="22"/>
          <w:szCs w:val="22"/>
        </w:rPr>
        <w:t xml:space="preserve">WARUNKI UDZIAŁU W POSTĘPOWANIU </w:t>
      </w:r>
    </w:p>
    <w:p w:rsidR="00D46C12" w:rsidRPr="0053164D" w:rsidRDefault="00D46C12" w:rsidP="00AF7A6F">
      <w:pPr>
        <w:pStyle w:val="Stopka"/>
        <w:tabs>
          <w:tab w:val="clear" w:pos="4536"/>
          <w:tab w:val="clear" w:pos="9072"/>
        </w:tabs>
        <w:spacing w:line="240" w:lineRule="auto"/>
        <w:rPr>
          <w:rFonts w:ascii="Arial" w:hAnsi="Arial" w:cs="Arial"/>
        </w:rPr>
      </w:pPr>
    </w:p>
    <w:p w:rsidR="002B33EE" w:rsidRPr="0053164D" w:rsidRDefault="002A4D40" w:rsidP="002B33EE">
      <w:pPr>
        <w:pStyle w:val="Nagwek3"/>
        <w:keepNext w:val="0"/>
        <w:widowControl w:val="0"/>
        <w:ind w:left="0" w:firstLine="0"/>
        <w:jc w:val="both"/>
        <w:rPr>
          <w:rFonts w:ascii="Arial" w:hAnsi="Arial" w:cs="Arial"/>
          <w:b w:val="0"/>
          <w:bCs w:val="0"/>
          <w:sz w:val="22"/>
          <w:szCs w:val="22"/>
        </w:rPr>
      </w:pPr>
      <w:r w:rsidRPr="0053164D">
        <w:rPr>
          <w:rFonts w:ascii="Arial" w:hAnsi="Arial" w:cs="Arial"/>
          <w:b w:val="0"/>
          <w:bCs w:val="0"/>
          <w:sz w:val="22"/>
          <w:szCs w:val="22"/>
        </w:rPr>
        <w:t xml:space="preserve">5.1 </w:t>
      </w:r>
      <w:r w:rsidR="002B33EE" w:rsidRPr="0053164D">
        <w:rPr>
          <w:rFonts w:ascii="Arial" w:hAnsi="Arial" w:cs="Arial"/>
          <w:b w:val="0"/>
          <w:bCs w:val="0"/>
          <w:sz w:val="22"/>
          <w:szCs w:val="22"/>
        </w:rPr>
        <w:t>O udzielenie Zamówienia mogą ubiegać się Wykonawcy, którzy</w:t>
      </w:r>
      <w:r w:rsidR="009F53AA" w:rsidRPr="0053164D">
        <w:rPr>
          <w:rFonts w:ascii="Arial" w:hAnsi="Arial" w:cs="Arial"/>
          <w:b w:val="0"/>
          <w:bCs w:val="0"/>
          <w:sz w:val="22"/>
          <w:szCs w:val="22"/>
        </w:rPr>
        <w:t xml:space="preserve"> spełnią</w:t>
      </w:r>
      <w:r w:rsidR="00B149FF" w:rsidRPr="0053164D">
        <w:rPr>
          <w:rFonts w:ascii="Arial" w:hAnsi="Arial" w:cs="Arial"/>
          <w:b w:val="0"/>
          <w:bCs w:val="0"/>
          <w:sz w:val="22"/>
          <w:szCs w:val="22"/>
        </w:rPr>
        <w:t xml:space="preserve"> niżej wskazane</w:t>
      </w:r>
      <w:r w:rsidR="009F53AA" w:rsidRPr="0053164D">
        <w:rPr>
          <w:rFonts w:ascii="Arial" w:hAnsi="Arial" w:cs="Arial"/>
          <w:b w:val="0"/>
          <w:bCs w:val="0"/>
          <w:sz w:val="22"/>
          <w:szCs w:val="22"/>
        </w:rPr>
        <w:t xml:space="preserve"> warunki dotyczące</w:t>
      </w:r>
      <w:r w:rsidR="002B33EE" w:rsidRPr="0053164D">
        <w:rPr>
          <w:rFonts w:ascii="Arial" w:hAnsi="Arial" w:cs="Arial"/>
          <w:b w:val="0"/>
          <w:bCs w:val="0"/>
          <w:sz w:val="22"/>
          <w:szCs w:val="22"/>
        </w:rPr>
        <w:t>:</w:t>
      </w:r>
    </w:p>
    <w:p w:rsidR="002B33EE" w:rsidRPr="0053164D" w:rsidRDefault="002B33EE" w:rsidP="002B33EE">
      <w:pPr>
        <w:pStyle w:val="Nagwek3"/>
        <w:keepNext w:val="0"/>
        <w:widowControl w:val="0"/>
        <w:ind w:left="0" w:firstLine="0"/>
        <w:jc w:val="both"/>
        <w:rPr>
          <w:rFonts w:ascii="Arial" w:hAnsi="Arial" w:cs="Arial"/>
          <w:b w:val="0"/>
          <w:bCs w:val="0"/>
          <w:sz w:val="22"/>
          <w:szCs w:val="22"/>
        </w:rPr>
      </w:pPr>
    </w:p>
    <w:p w:rsidR="001B758B" w:rsidRPr="0053164D" w:rsidRDefault="001B758B" w:rsidP="001B758B">
      <w:pPr>
        <w:pStyle w:val="Tytu"/>
        <w:spacing w:after="120"/>
        <w:ind w:left="357"/>
        <w:jc w:val="both"/>
        <w:rPr>
          <w:rFonts w:ascii="Arial" w:hAnsi="Arial" w:cs="Arial"/>
          <w:sz w:val="22"/>
          <w:szCs w:val="22"/>
        </w:rPr>
      </w:pPr>
      <w:r w:rsidRPr="0053164D">
        <w:rPr>
          <w:rFonts w:ascii="Arial" w:hAnsi="Arial" w:cs="Arial"/>
          <w:sz w:val="22"/>
          <w:szCs w:val="22"/>
        </w:rPr>
        <w:lastRenderedPageBreak/>
        <w:t xml:space="preserve">1. </w:t>
      </w:r>
      <w:r w:rsidR="00B149FF" w:rsidRPr="0053164D">
        <w:rPr>
          <w:rFonts w:ascii="Arial" w:hAnsi="Arial" w:cs="Arial"/>
          <w:sz w:val="22"/>
          <w:szCs w:val="22"/>
        </w:rPr>
        <w:t>posiadania wiedzy i doświadczenia w realizacji usług odpowiadających usługom stanowiącym przedmiot zamówienia</w:t>
      </w:r>
      <w:r w:rsidRPr="0053164D">
        <w:rPr>
          <w:rFonts w:ascii="Arial" w:hAnsi="Arial" w:cs="Arial"/>
          <w:sz w:val="22"/>
          <w:szCs w:val="22"/>
        </w:rPr>
        <w:t xml:space="preserve"> dla poszczególnej części</w:t>
      </w:r>
      <w:r w:rsidR="00B149FF" w:rsidRPr="0053164D">
        <w:rPr>
          <w:rFonts w:ascii="Arial" w:hAnsi="Arial" w:cs="Arial"/>
          <w:sz w:val="22"/>
          <w:szCs w:val="22"/>
        </w:rPr>
        <w:t xml:space="preserve"> tj.</w:t>
      </w:r>
    </w:p>
    <w:p w:rsidR="001B758B" w:rsidRPr="0053164D" w:rsidRDefault="001B758B" w:rsidP="001B758B">
      <w:pPr>
        <w:pStyle w:val="Tytu"/>
        <w:spacing w:after="120"/>
        <w:ind w:left="357"/>
        <w:jc w:val="both"/>
        <w:rPr>
          <w:rFonts w:ascii="Arial" w:hAnsi="Arial" w:cs="Arial"/>
          <w:b w:val="0"/>
          <w:bCs w:val="0"/>
          <w:sz w:val="22"/>
          <w:szCs w:val="22"/>
        </w:rPr>
      </w:pPr>
      <w:r w:rsidRPr="0053164D">
        <w:rPr>
          <w:rFonts w:ascii="Arial" w:hAnsi="Arial" w:cs="Arial"/>
          <w:b w:val="0"/>
          <w:bCs w:val="0"/>
          <w:sz w:val="22"/>
          <w:szCs w:val="22"/>
        </w:rPr>
        <w:t>zrealizowania w ciągu ostatnich trzech lat przed wszczęciem postępowania o udzielenie zamówienia, a jeżeli okres prowadzenia działalności jest krótszy w tym okresie, minimum jednej usługi odpowiadającej swoim rodzajem usłudze stanowiącej przedmiot zamówienia.</w:t>
      </w:r>
    </w:p>
    <w:p w:rsidR="00D634AE" w:rsidRDefault="001B758B" w:rsidP="001B758B">
      <w:pPr>
        <w:pStyle w:val="Tytu"/>
        <w:spacing w:after="120"/>
        <w:ind w:left="357"/>
        <w:jc w:val="both"/>
        <w:rPr>
          <w:rFonts w:ascii="Arial" w:hAnsi="Arial" w:cs="Arial"/>
          <w:b w:val="0"/>
          <w:bCs w:val="0"/>
          <w:sz w:val="22"/>
          <w:szCs w:val="22"/>
        </w:rPr>
      </w:pPr>
      <w:r w:rsidRPr="0053164D">
        <w:rPr>
          <w:rFonts w:ascii="Arial" w:hAnsi="Arial" w:cs="Arial"/>
          <w:b w:val="0"/>
          <w:bCs w:val="0"/>
          <w:sz w:val="22"/>
          <w:szCs w:val="22"/>
        </w:rPr>
        <w:t xml:space="preserve">Zamawiający wymaga, by Wykonawca posiadał doświadczenie w </w:t>
      </w:r>
      <w:r w:rsidR="00B527E0">
        <w:rPr>
          <w:rFonts w:ascii="Arial" w:hAnsi="Arial" w:cs="Arial"/>
          <w:b w:val="0"/>
          <w:bCs w:val="0"/>
          <w:sz w:val="22"/>
          <w:szCs w:val="22"/>
        </w:rPr>
        <w:t>wykonaniu zamówienia na druk wydawnictw, o nakładzie nie mniejszym niż 50 tysięcy egzemplarzy</w:t>
      </w:r>
      <w:r w:rsidR="00663D05">
        <w:rPr>
          <w:rFonts w:ascii="Arial" w:hAnsi="Arial" w:cs="Arial"/>
          <w:b w:val="0"/>
          <w:bCs w:val="0"/>
          <w:sz w:val="22"/>
          <w:szCs w:val="22"/>
        </w:rPr>
        <w:t xml:space="preserve"> i</w:t>
      </w:r>
      <w:r w:rsidR="00B527E0">
        <w:rPr>
          <w:rFonts w:ascii="Arial" w:hAnsi="Arial" w:cs="Arial"/>
          <w:b w:val="0"/>
          <w:bCs w:val="0"/>
          <w:sz w:val="22"/>
          <w:szCs w:val="22"/>
        </w:rPr>
        <w:t xml:space="preserve"> wartości nie mniejszej niż 100.000 zł, </w:t>
      </w:r>
      <w:r w:rsidR="00D634AE">
        <w:rPr>
          <w:rFonts w:ascii="Arial" w:hAnsi="Arial" w:cs="Arial"/>
          <w:b w:val="0"/>
          <w:bCs w:val="0"/>
          <w:sz w:val="22"/>
          <w:szCs w:val="22"/>
        </w:rPr>
        <w:t>a</w:t>
      </w:r>
      <w:r w:rsidR="00B527E0">
        <w:rPr>
          <w:rFonts w:ascii="Arial" w:hAnsi="Arial" w:cs="Arial"/>
          <w:b w:val="0"/>
          <w:bCs w:val="0"/>
          <w:sz w:val="22"/>
          <w:szCs w:val="22"/>
        </w:rPr>
        <w:t xml:space="preserve"> usługa została wykonana należycie</w:t>
      </w:r>
      <w:r w:rsidR="00D634AE">
        <w:rPr>
          <w:rFonts w:ascii="Arial" w:hAnsi="Arial" w:cs="Arial"/>
          <w:b w:val="0"/>
          <w:bCs w:val="0"/>
          <w:sz w:val="22"/>
          <w:szCs w:val="22"/>
        </w:rPr>
        <w:t>.</w:t>
      </w:r>
    </w:p>
    <w:p w:rsidR="00D634AE" w:rsidRDefault="00D634AE" w:rsidP="001B758B">
      <w:pPr>
        <w:pStyle w:val="Tytu"/>
        <w:spacing w:after="120"/>
        <w:ind w:left="357"/>
        <w:jc w:val="both"/>
        <w:rPr>
          <w:rFonts w:ascii="Arial" w:hAnsi="Arial" w:cs="Arial"/>
          <w:b w:val="0"/>
          <w:bCs w:val="0"/>
          <w:sz w:val="22"/>
          <w:szCs w:val="22"/>
        </w:rPr>
      </w:pPr>
    </w:p>
    <w:p w:rsidR="00B527E0" w:rsidRDefault="00D634AE" w:rsidP="001B758B">
      <w:pPr>
        <w:pStyle w:val="Tytu"/>
        <w:spacing w:after="120"/>
        <w:ind w:left="357"/>
        <w:jc w:val="both"/>
        <w:rPr>
          <w:rFonts w:ascii="Arial" w:hAnsi="Arial" w:cs="Arial"/>
          <w:b w:val="0"/>
          <w:bCs w:val="0"/>
          <w:sz w:val="22"/>
          <w:szCs w:val="22"/>
        </w:rPr>
      </w:pPr>
      <w:r>
        <w:rPr>
          <w:rFonts w:ascii="Arial" w:hAnsi="Arial" w:cs="Arial"/>
          <w:b w:val="0"/>
          <w:bCs w:val="0"/>
          <w:sz w:val="22"/>
          <w:szCs w:val="22"/>
        </w:rPr>
        <w:t>Zamawiający dopuszcza wykazanie przez Wykonawcę realizacji kilku zamówień spełniających łącznie warunki wyżej ustalone, o ile każde z nich zostało wykonanie należycie.</w:t>
      </w:r>
      <w:r w:rsidR="00B527E0">
        <w:rPr>
          <w:rFonts w:ascii="Arial" w:hAnsi="Arial" w:cs="Arial"/>
          <w:b w:val="0"/>
          <w:bCs w:val="0"/>
          <w:sz w:val="22"/>
          <w:szCs w:val="22"/>
        </w:rPr>
        <w:tab/>
        <w:t xml:space="preserve">. </w:t>
      </w:r>
    </w:p>
    <w:p w:rsidR="001B758B" w:rsidRPr="001A69A0" w:rsidRDefault="001A69A0" w:rsidP="001B758B">
      <w:pPr>
        <w:pStyle w:val="Tytu"/>
        <w:spacing w:after="120"/>
        <w:ind w:left="357"/>
        <w:jc w:val="both"/>
        <w:rPr>
          <w:rFonts w:ascii="Arial" w:hAnsi="Arial" w:cs="Arial"/>
          <w:b w:val="0"/>
          <w:bCs w:val="0"/>
          <w:sz w:val="22"/>
          <w:szCs w:val="22"/>
        </w:rPr>
      </w:pPr>
      <w:r w:rsidRPr="001A69A0">
        <w:rPr>
          <w:rFonts w:ascii="Arial" w:hAnsi="Arial" w:cs="Arial"/>
          <w:b w:val="0"/>
          <w:bCs w:val="0"/>
          <w:sz w:val="22"/>
          <w:szCs w:val="22"/>
        </w:rPr>
        <w:t xml:space="preserve"> </w:t>
      </w:r>
      <w:r w:rsidR="001B758B" w:rsidRPr="001A69A0">
        <w:rPr>
          <w:rFonts w:ascii="Arial" w:hAnsi="Arial" w:cs="Arial"/>
          <w:b w:val="0"/>
          <w:bCs w:val="0"/>
          <w:sz w:val="22"/>
          <w:szCs w:val="22"/>
        </w:rPr>
        <w:t xml:space="preserve">  </w:t>
      </w:r>
    </w:p>
    <w:p w:rsidR="004378E7" w:rsidRPr="0053164D" w:rsidRDefault="00AB7EC1" w:rsidP="00D634AE">
      <w:pPr>
        <w:autoSpaceDE w:val="0"/>
        <w:autoSpaceDN w:val="0"/>
        <w:adjustRightInd w:val="0"/>
        <w:spacing w:line="240" w:lineRule="auto"/>
        <w:jc w:val="both"/>
        <w:rPr>
          <w:rFonts w:ascii="Arial" w:hAnsi="Arial" w:cs="Arial"/>
        </w:rPr>
      </w:pPr>
      <w:r w:rsidRPr="0053164D">
        <w:rPr>
          <w:rFonts w:ascii="Arial" w:hAnsi="Arial" w:cs="Arial"/>
          <w:color w:val="3366FF"/>
        </w:rPr>
        <w:t xml:space="preserve">  </w:t>
      </w:r>
      <w:r w:rsidR="001B758B" w:rsidRPr="0053164D">
        <w:rPr>
          <w:rFonts w:ascii="Arial" w:hAnsi="Arial" w:cs="Arial"/>
          <w:b/>
          <w:bCs/>
        </w:rPr>
        <w:t xml:space="preserve">2. </w:t>
      </w:r>
      <w:r w:rsidR="00B149FF" w:rsidRPr="0053164D">
        <w:rPr>
          <w:rFonts w:ascii="Arial" w:hAnsi="Arial" w:cs="Arial"/>
          <w:b/>
          <w:bCs/>
        </w:rPr>
        <w:t xml:space="preserve">dysponowania odpowiednim potencjałem technicznymi i </w:t>
      </w:r>
      <w:r w:rsidR="00780BDC" w:rsidRPr="0053164D">
        <w:rPr>
          <w:rFonts w:ascii="Arial" w:hAnsi="Arial" w:cs="Arial"/>
          <w:b/>
          <w:bCs/>
        </w:rPr>
        <w:t>osobami zdolnymi do wykonania zamówienia</w:t>
      </w:r>
      <w:r w:rsidR="00780BDC" w:rsidRPr="0053164D">
        <w:rPr>
          <w:rFonts w:ascii="Arial" w:hAnsi="Arial" w:cs="Arial"/>
        </w:rPr>
        <w:t xml:space="preserve">.  </w:t>
      </w:r>
    </w:p>
    <w:p w:rsidR="00B149FF" w:rsidRPr="0053164D" w:rsidRDefault="00E12571" w:rsidP="002B33EE">
      <w:pPr>
        <w:autoSpaceDE w:val="0"/>
        <w:autoSpaceDN w:val="0"/>
        <w:adjustRightInd w:val="0"/>
        <w:spacing w:line="240" w:lineRule="auto"/>
        <w:ind w:left="360" w:hanging="360"/>
        <w:jc w:val="both"/>
        <w:rPr>
          <w:rFonts w:ascii="Arial" w:hAnsi="Arial" w:cs="Arial"/>
        </w:rPr>
      </w:pPr>
      <w:r w:rsidRPr="0053164D">
        <w:rPr>
          <w:rFonts w:ascii="Arial" w:hAnsi="Arial" w:cs="Arial"/>
        </w:rPr>
        <w:tab/>
      </w:r>
    </w:p>
    <w:p w:rsidR="002B33EE" w:rsidRPr="0053164D" w:rsidRDefault="00433C73" w:rsidP="00663D05">
      <w:pPr>
        <w:autoSpaceDE w:val="0"/>
        <w:autoSpaceDN w:val="0"/>
        <w:adjustRightInd w:val="0"/>
        <w:spacing w:line="240" w:lineRule="auto"/>
        <w:jc w:val="both"/>
        <w:rPr>
          <w:rFonts w:ascii="Arial" w:hAnsi="Arial" w:cs="Arial"/>
        </w:rPr>
      </w:pPr>
      <w:r w:rsidRPr="0053164D">
        <w:rPr>
          <w:rFonts w:ascii="Arial" w:hAnsi="Arial" w:cs="Arial"/>
          <w:b/>
          <w:bCs/>
        </w:rPr>
        <w:t xml:space="preserve">    3. </w:t>
      </w:r>
      <w:r w:rsidR="002B33EE" w:rsidRPr="0053164D">
        <w:rPr>
          <w:rFonts w:ascii="Arial" w:hAnsi="Arial" w:cs="Arial"/>
          <w:b/>
          <w:bCs/>
        </w:rPr>
        <w:t>sytuacji ekonomicznej i finansowej za</w:t>
      </w:r>
      <w:r w:rsidR="002B33EE" w:rsidRPr="0053164D">
        <w:rPr>
          <w:rFonts w:ascii="Arial" w:hAnsi="Arial" w:cs="Arial"/>
          <w:b/>
          <w:bCs/>
        </w:rPr>
        <w:softHyphen/>
        <w:t>pewniającej wykonanie Zamówienia</w:t>
      </w:r>
      <w:r w:rsidR="002B33EE" w:rsidRPr="0053164D">
        <w:rPr>
          <w:rFonts w:ascii="Arial" w:hAnsi="Arial" w:cs="Arial"/>
        </w:rPr>
        <w:t>;</w:t>
      </w:r>
    </w:p>
    <w:p w:rsidR="002B33EE" w:rsidRDefault="002B33EE" w:rsidP="008D2F37">
      <w:pPr>
        <w:pStyle w:val="Tytu"/>
        <w:spacing w:after="120"/>
        <w:ind w:left="717"/>
        <w:jc w:val="both"/>
        <w:rPr>
          <w:rFonts w:ascii="Arial" w:hAnsi="Arial" w:cs="Arial"/>
          <w:b w:val="0"/>
          <w:bCs w:val="0"/>
          <w:sz w:val="22"/>
          <w:szCs w:val="22"/>
        </w:rPr>
      </w:pPr>
    </w:p>
    <w:p w:rsidR="00A20D40" w:rsidRPr="0053164D" w:rsidRDefault="00A20D40" w:rsidP="008D2F37">
      <w:pPr>
        <w:pStyle w:val="Tytu"/>
        <w:spacing w:after="120"/>
        <w:ind w:left="717"/>
        <w:jc w:val="both"/>
        <w:rPr>
          <w:rFonts w:ascii="Arial" w:hAnsi="Arial" w:cs="Arial"/>
          <w:b w:val="0"/>
          <w:bCs w:val="0"/>
          <w:sz w:val="22"/>
          <w:szCs w:val="22"/>
        </w:rPr>
      </w:pPr>
    </w:p>
    <w:p w:rsidR="00AB34F3" w:rsidRPr="0053164D" w:rsidRDefault="00433C73" w:rsidP="00433C73">
      <w:pPr>
        <w:pStyle w:val="Tytu"/>
        <w:spacing w:after="120"/>
        <w:ind w:left="61"/>
        <w:jc w:val="both"/>
        <w:rPr>
          <w:rFonts w:ascii="Arial" w:hAnsi="Arial" w:cs="Arial"/>
          <w:sz w:val="22"/>
          <w:szCs w:val="22"/>
        </w:rPr>
      </w:pPr>
      <w:r w:rsidRPr="0053164D">
        <w:rPr>
          <w:rFonts w:ascii="Arial" w:hAnsi="Arial" w:cs="Arial"/>
          <w:sz w:val="22"/>
          <w:szCs w:val="22"/>
        </w:rPr>
        <w:t xml:space="preserve">    4. </w:t>
      </w:r>
      <w:r w:rsidR="00AB34F3" w:rsidRPr="0053164D">
        <w:rPr>
          <w:rFonts w:ascii="Arial" w:hAnsi="Arial" w:cs="Arial"/>
          <w:sz w:val="22"/>
          <w:szCs w:val="22"/>
        </w:rPr>
        <w:t xml:space="preserve">braku podstaw do wykluczenia z powodu niespełnienia warunków, o których mowa w art. 24 ust. 1 ustawy.   </w:t>
      </w:r>
      <w:r w:rsidR="00E14538" w:rsidRPr="0053164D">
        <w:rPr>
          <w:rFonts w:ascii="Arial" w:hAnsi="Arial" w:cs="Arial"/>
          <w:sz w:val="22"/>
          <w:szCs w:val="22"/>
        </w:rPr>
        <w:t xml:space="preserve"> </w:t>
      </w:r>
    </w:p>
    <w:p w:rsidR="00F17A7E" w:rsidRPr="0053164D" w:rsidRDefault="00F17A7E" w:rsidP="001B758B">
      <w:pPr>
        <w:ind w:firstLine="360"/>
        <w:jc w:val="both"/>
        <w:rPr>
          <w:rFonts w:ascii="Arial" w:hAnsi="Arial" w:cs="Arial"/>
        </w:rPr>
      </w:pPr>
      <w:r w:rsidRPr="0053164D">
        <w:rPr>
          <w:rFonts w:ascii="Arial" w:hAnsi="Arial" w:cs="Arial"/>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F17A7E" w:rsidRDefault="00F17A7E" w:rsidP="00F17A7E">
      <w:pPr>
        <w:autoSpaceDE w:val="0"/>
        <w:autoSpaceDN w:val="0"/>
        <w:adjustRightInd w:val="0"/>
        <w:spacing w:after="0" w:line="240" w:lineRule="auto"/>
        <w:rPr>
          <w:rFonts w:ascii="Arial" w:hAnsi="Arial" w:cs="Arial"/>
        </w:rPr>
      </w:pPr>
    </w:p>
    <w:p w:rsidR="00A20D40" w:rsidRDefault="00A20D40" w:rsidP="00F17A7E">
      <w:pPr>
        <w:autoSpaceDE w:val="0"/>
        <w:autoSpaceDN w:val="0"/>
        <w:adjustRightInd w:val="0"/>
        <w:spacing w:after="0" w:line="240" w:lineRule="auto"/>
        <w:rPr>
          <w:rFonts w:ascii="Arial" w:hAnsi="Arial" w:cs="Arial"/>
        </w:rPr>
      </w:pPr>
    </w:p>
    <w:p w:rsidR="00A20D40" w:rsidRDefault="00A20D40" w:rsidP="00F17A7E">
      <w:pPr>
        <w:autoSpaceDE w:val="0"/>
        <w:autoSpaceDN w:val="0"/>
        <w:adjustRightInd w:val="0"/>
        <w:spacing w:after="0" w:line="240" w:lineRule="auto"/>
        <w:rPr>
          <w:rFonts w:ascii="Arial" w:hAnsi="Arial" w:cs="Arial"/>
        </w:rPr>
      </w:pPr>
    </w:p>
    <w:p w:rsidR="00A171F7" w:rsidRPr="0053164D" w:rsidRDefault="00A32CB2" w:rsidP="00A32CB2">
      <w:pPr>
        <w:pStyle w:val="Tytu"/>
        <w:spacing w:after="120"/>
        <w:ind w:left="360" w:hanging="360"/>
        <w:jc w:val="both"/>
        <w:rPr>
          <w:rFonts w:ascii="Arial" w:hAnsi="Arial" w:cs="Arial"/>
          <w:b w:val="0"/>
          <w:bCs w:val="0"/>
          <w:sz w:val="22"/>
          <w:szCs w:val="22"/>
        </w:rPr>
      </w:pPr>
      <w:r w:rsidRPr="0053164D">
        <w:rPr>
          <w:rFonts w:ascii="Arial" w:hAnsi="Arial" w:cs="Arial"/>
          <w:sz w:val="22"/>
          <w:szCs w:val="22"/>
        </w:rPr>
        <w:lastRenderedPageBreak/>
        <w:t>5.</w:t>
      </w:r>
      <w:r w:rsidR="002A4D40" w:rsidRPr="0053164D">
        <w:rPr>
          <w:rFonts w:ascii="Arial" w:hAnsi="Arial" w:cs="Arial"/>
          <w:sz w:val="22"/>
          <w:szCs w:val="22"/>
        </w:rPr>
        <w:t>2</w:t>
      </w:r>
      <w:r w:rsidRPr="0053164D">
        <w:rPr>
          <w:rFonts w:ascii="Arial" w:hAnsi="Arial" w:cs="Arial"/>
          <w:sz w:val="22"/>
          <w:szCs w:val="22"/>
        </w:rPr>
        <w:t xml:space="preserve"> </w:t>
      </w:r>
      <w:r w:rsidR="00A171F7" w:rsidRPr="0053164D">
        <w:rPr>
          <w:rFonts w:ascii="Arial" w:hAnsi="Arial" w:cs="Arial"/>
          <w:sz w:val="22"/>
          <w:szCs w:val="22"/>
        </w:rPr>
        <w:t xml:space="preserve">OPIS SPOSOBU DOKONYWANIA OCENY SPEŁNIENIA WARUNKÓW UDZIAŁU W POSTĘPOWANIU </w:t>
      </w:r>
    </w:p>
    <w:p w:rsidR="004D7BB6" w:rsidRPr="0053164D" w:rsidRDefault="00084702" w:rsidP="00F17A7E">
      <w:pPr>
        <w:pStyle w:val="Tytu"/>
        <w:spacing w:after="120"/>
        <w:ind w:hanging="360"/>
        <w:jc w:val="both"/>
        <w:rPr>
          <w:rFonts w:ascii="Arial" w:hAnsi="Arial" w:cs="Arial"/>
          <w:b w:val="0"/>
          <w:bCs w:val="0"/>
          <w:sz w:val="22"/>
          <w:szCs w:val="22"/>
        </w:rPr>
      </w:pPr>
      <w:r w:rsidRPr="0053164D">
        <w:rPr>
          <w:rFonts w:ascii="Arial" w:hAnsi="Arial" w:cs="Arial"/>
          <w:b w:val="0"/>
          <w:bCs w:val="0"/>
          <w:sz w:val="22"/>
          <w:szCs w:val="22"/>
        </w:rPr>
        <w:t xml:space="preserve">    Ocena spełnienia warunków udziału w postępowaniu dokonana zostanie zgodnie z formułą: „spełnianie- spełnia” w oparciu o informacje zawarte w dokumentach lub oświadczeniach wskazanych w </w:t>
      </w:r>
      <w:proofErr w:type="spellStart"/>
      <w:r w:rsidRPr="0053164D">
        <w:rPr>
          <w:rFonts w:ascii="Arial" w:hAnsi="Arial" w:cs="Arial"/>
          <w:b w:val="0"/>
          <w:bCs w:val="0"/>
          <w:sz w:val="22"/>
          <w:szCs w:val="22"/>
        </w:rPr>
        <w:t>pkt</w:t>
      </w:r>
      <w:proofErr w:type="spellEnd"/>
      <w:r w:rsidRPr="0053164D">
        <w:rPr>
          <w:rFonts w:ascii="Arial" w:hAnsi="Arial" w:cs="Arial"/>
          <w:b w:val="0"/>
          <w:bCs w:val="0"/>
          <w:sz w:val="22"/>
          <w:szCs w:val="22"/>
        </w:rPr>
        <w:t xml:space="preserve"> 6 SIWZ  </w:t>
      </w:r>
    </w:p>
    <w:p w:rsidR="004676D9" w:rsidRPr="0053164D" w:rsidRDefault="00084702" w:rsidP="00084702">
      <w:pPr>
        <w:pStyle w:val="Tytu"/>
        <w:spacing w:after="120"/>
        <w:jc w:val="both"/>
        <w:rPr>
          <w:rFonts w:ascii="Arial" w:hAnsi="Arial" w:cs="Arial"/>
          <w:b w:val="0"/>
          <w:bCs w:val="0"/>
          <w:sz w:val="22"/>
          <w:szCs w:val="22"/>
        </w:rPr>
      </w:pPr>
      <w:r w:rsidRPr="0053164D">
        <w:rPr>
          <w:rFonts w:ascii="Arial" w:hAnsi="Arial" w:cs="Arial"/>
          <w:b w:val="0"/>
          <w:bCs w:val="0"/>
          <w:sz w:val="22"/>
          <w:szCs w:val="22"/>
        </w:rPr>
        <w:t xml:space="preserve">Zamawiający podkreśla, że z treści złożonych dokumentów musi wynikać jednoznacznie, że Wykonawca spełnił ustalone warunki udziału w postępowaniu. </w:t>
      </w:r>
    </w:p>
    <w:p w:rsidR="00AA5725" w:rsidRPr="0053164D" w:rsidRDefault="004676D9" w:rsidP="00084702">
      <w:pPr>
        <w:pStyle w:val="Tytu"/>
        <w:spacing w:after="120"/>
        <w:jc w:val="both"/>
        <w:rPr>
          <w:rFonts w:ascii="Arial" w:hAnsi="Arial" w:cs="Arial"/>
          <w:b w:val="0"/>
          <w:bCs w:val="0"/>
          <w:sz w:val="22"/>
          <w:szCs w:val="22"/>
        </w:rPr>
      </w:pPr>
      <w:r w:rsidRPr="0053164D">
        <w:rPr>
          <w:rFonts w:ascii="Arial" w:hAnsi="Arial" w:cs="Arial"/>
          <w:b w:val="0"/>
          <w:bCs w:val="0"/>
          <w:sz w:val="22"/>
          <w:szCs w:val="22"/>
        </w:rPr>
        <w:t xml:space="preserve">Zamawiający wykluczy z udziału w postępowaniu </w:t>
      </w:r>
      <w:r w:rsidR="00AA5725" w:rsidRPr="0053164D">
        <w:rPr>
          <w:rFonts w:ascii="Arial" w:hAnsi="Arial" w:cs="Arial"/>
          <w:b w:val="0"/>
          <w:bCs w:val="0"/>
          <w:sz w:val="22"/>
          <w:szCs w:val="22"/>
        </w:rPr>
        <w:t xml:space="preserve">Wykonawców którzy: </w:t>
      </w:r>
    </w:p>
    <w:p w:rsidR="00AA5725" w:rsidRPr="0053164D" w:rsidRDefault="00AA5725" w:rsidP="00AA5725">
      <w:pPr>
        <w:pStyle w:val="Tytu"/>
        <w:numPr>
          <w:ilvl w:val="4"/>
          <w:numId w:val="28"/>
        </w:numPr>
        <w:spacing w:after="120"/>
        <w:jc w:val="both"/>
        <w:rPr>
          <w:rFonts w:ascii="Arial" w:hAnsi="Arial" w:cs="Arial"/>
          <w:b w:val="0"/>
          <w:bCs w:val="0"/>
          <w:sz w:val="22"/>
          <w:szCs w:val="22"/>
        </w:rPr>
      </w:pPr>
      <w:r w:rsidRPr="0053164D">
        <w:rPr>
          <w:rFonts w:ascii="Arial" w:hAnsi="Arial" w:cs="Arial"/>
          <w:b w:val="0"/>
          <w:bCs w:val="0"/>
          <w:sz w:val="22"/>
          <w:szCs w:val="22"/>
        </w:rPr>
        <w:t>nie spełniają warunków udziału w postępowaniu wskazanych w art. 22 ust. 1 ustawy;</w:t>
      </w:r>
    </w:p>
    <w:p w:rsidR="00AA5725" w:rsidRPr="0053164D" w:rsidRDefault="00AA5725" w:rsidP="00AA5725">
      <w:pPr>
        <w:pStyle w:val="Tytu"/>
        <w:numPr>
          <w:ilvl w:val="4"/>
          <w:numId w:val="28"/>
        </w:numPr>
        <w:spacing w:after="120"/>
        <w:jc w:val="both"/>
        <w:rPr>
          <w:rFonts w:ascii="Arial" w:hAnsi="Arial" w:cs="Arial"/>
          <w:b w:val="0"/>
          <w:bCs w:val="0"/>
          <w:sz w:val="22"/>
          <w:szCs w:val="22"/>
        </w:rPr>
      </w:pPr>
      <w:r w:rsidRPr="0053164D">
        <w:rPr>
          <w:rFonts w:ascii="Arial" w:hAnsi="Arial" w:cs="Arial"/>
          <w:b w:val="0"/>
          <w:bCs w:val="0"/>
          <w:sz w:val="22"/>
          <w:szCs w:val="22"/>
        </w:rPr>
        <w:t>podlegają wykluczeniu  z postępowania na podstawie art. 24 ust.  ustawy.</w:t>
      </w:r>
    </w:p>
    <w:p w:rsidR="00AA5725" w:rsidRPr="0053164D" w:rsidRDefault="00AA5725" w:rsidP="00AA5725">
      <w:pPr>
        <w:pStyle w:val="Tytu"/>
        <w:spacing w:after="120"/>
        <w:jc w:val="both"/>
        <w:rPr>
          <w:rFonts w:ascii="Arial" w:hAnsi="Arial" w:cs="Arial"/>
          <w:b w:val="0"/>
          <w:bCs w:val="0"/>
          <w:sz w:val="22"/>
          <w:szCs w:val="22"/>
        </w:rPr>
      </w:pPr>
    </w:p>
    <w:p w:rsidR="00147751" w:rsidRPr="0053164D" w:rsidRDefault="00AA5725" w:rsidP="00AA5725">
      <w:pPr>
        <w:pStyle w:val="Tytu"/>
        <w:spacing w:after="120"/>
        <w:jc w:val="both"/>
        <w:rPr>
          <w:rFonts w:ascii="Arial" w:hAnsi="Arial" w:cs="Arial"/>
          <w:b w:val="0"/>
          <w:bCs w:val="0"/>
          <w:sz w:val="22"/>
          <w:szCs w:val="22"/>
        </w:rPr>
      </w:pPr>
      <w:r w:rsidRPr="0053164D">
        <w:rPr>
          <w:rFonts w:ascii="Arial" w:hAnsi="Arial" w:cs="Arial"/>
          <w:b w:val="0"/>
          <w:bCs w:val="0"/>
          <w:sz w:val="22"/>
          <w:szCs w:val="22"/>
        </w:rPr>
        <w:t xml:space="preserve">Ofertę Wykonawcy wykluczonego z postępowania Zamawiający odrzuci na podstawie art. 89 ust. 1 </w:t>
      </w:r>
      <w:proofErr w:type="spellStart"/>
      <w:r w:rsidRPr="0053164D">
        <w:rPr>
          <w:rFonts w:ascii="Arial" w:hAnsi="Arial" w:cs="Arial"/>
          <w:b w:val="0"/>
          <w:bCs w:val="0"/>
          <w:sz w:val="22"/>
          <w:szCs w:val="22"/>
        </w:rPr>
        <w:t>pkt</w:t>
      </w:r>
      <w:proofErr w:type="spellEnd"/>
      <w:r w:rsidRPr="0053164D">
        <w:rPr>
          <w:rFonts w:ascii="Arial" w:hAnsi="Arial" w:cs="Arial"/>
          <w:b w:val="0"/>
          <w:bCs w:val="0"/>
          <w:sz w:val="22"/>
          <w:szCs w:val="22"/>
        </w:rPr>
        <w:t xml:space="preserve"> 5 ustawy. </w:t>
      </w:r>
      <w:r w:rsidR="00084702" w:rsidRPr="0053164D">
        <w:rPr>
          <w:rFonts w:ascii="Arial" w:hAnsi="Arial" w:cs="Arial"/>
          <w:b w:val="0"/>
          <w:bCs w:val="0"/>
          <w:sz w:val="22"/>
          <w:szCs w:val="22"/>
        </w:rPr>
        <w:t xml:space="preserve"> </w:t>
      </w:r>
    </w:p>
    <w:p w:rsidR="00E12571" w:rsidRPr="0053164D" w:rsidRDefault="00E12571" w:rsidP="00AF7A6F">
      <w:pPr>
        <w:pStyle w:val="Nagwek2"/>
        <w:keepNext w:val="0"/>
        <w:widowControl w:val="0"/>
        <w:jc w:val="both"/>
        <w:rPr>
          <w:rFonts w:ascii="Arial" w:hAnsi="Arial" w:cs="Arial"/>
          <w:sz w:val="22"/>
          <w:szCs w:val="22"/>
        </w:rPr>
      </w:pPr>
    </w:p>
    <w:p w:rsidR="00D46C12" w:rsidRPr="0053164D" w:rsidRDefault="00D46C12" w:rsidP="00AF7A6F">
      <w:pPr>
        <w:pStyle w:val="Nagwek2"/>
        <w:keepNext w:val="0"/>
        <w:widowControl w:val="0"/>
        <w:jc w:val="both"/>
        <w:rPr>
          <w:rFonts w:ascii="Arial" w:hAnsi="Arial" w:cs="Arial"/>
          <w:sz w:val="22"/>
          <w:szCs w:val="22"/>
        </w:rPr>
      </w:pPr>
      <w:r w:rsidRPr="0053164D">
        <w:rPr>
          <w:rFonts w:ascii="Arial" w:hAnsi="Arial" w:cs="Arial"/>
          <w:sz w:val="22"/>
          <w:szCs w:val="22"/>
        </w:rPr>
        <w:t>6. OŚWIADCZENIA I DOKUMENTY JAKIE POWINNI DOSTARCZYĆ WYKONAWCY W CELU POTWIERDZENIA SPEŁNIENIA WARUNKÓW OKREŚLONYCH W PUNKCIE 5</w:t>
      </w:r>
    </w:p>
    <w:p w:rsidR="00D46C12" w:rsidRPr="0053164D" w:rsidRDefault="00D46C12" w:rsidP="00AF7A6F">
      <w:pPr>
        <w:pStyle w:val="Stopka"/>
        <w:tabs>
          <w:tab w:val="clear" w:pos="4536"/>
          <w:tab w:val="clear" w:pos="9072"/>
        </w:tabs>
        <w:spacing w:line="240" w:lineRule="auto"/>
        <w:rPr>
          <w:rFonts w:ascii="Arial" w:hAnsi="Arial" w:cs="Arial"/>
        </w:rPr>
      </w:pPr>
    </w:p>
    <w:p w:rsidR="009B40EC" w:rsidRPr="0053164D" w:rsidRDefault="00113FFE" w:rsidP="00113FFE">
      <w:pPr>
        <w:autoSpaceDE w:val="0"/>
        <w:autoSpaceDN w:val="0"/>
        <w:adjustRightInd w:val="0"/>
        <w:spacing w:line="240" w:lineRule="auto"/>
        <w:jc w:val="both"/>
        <w:rPr>
          <w:rFonts w:ascii="Arial" w:hAnsi="Arial" w:cs="Arial"/>
          <w:b/>
          <w:bCs/>
        </w:rPr>
      </w:pPr>
      <w:r w:rsidRPr="0053164D">
        <w:rPr>
          <w:rFonts w:ascii="Arial" w:hAnsi="Arial" w:cs="Arial"/>
        </w:rPr>
        <w:t>6.1. W celu potwierdzenia spełniania warunków</w:t>
      </w:r>
      <w:r w:rsidR="0033075C" w:rsidRPr="0053164D">
        <w:rPr>
          <w:rFonts w:ascii="Arial" w:hAnsi="Arial" w:cs="Arial"/>
        </w:rPr>
        <w:t xml:space="preserve"> udziału w postępowaniu</w:t>
      </w:r>
      <w:r w:rsidR="009B40EC" w:rsidRPr="0053164D">
        <w:rPr>
          <w:rFonts w:ascii="Arial" w:hAnsi="Arial" w:cs="Arial"/>
        </w:rPr>
        <w:t xml:space="preserve"> Wykonawca obowiązany jest załączyć do oferty oświadczenie według wzoru stanowiącego </w:t>
      </w:r>
      <w:r w:rsidR="009B40EC" w:rsidRPr="0053164D">
        <w:rPr>
          <w:rFonts w:ascii="Arial" w:hAnsi="Arial" w:cs="Arial"/>
          <w:b/>
          <w:bCs/>
        </w:rPr>
        <w:t xml:space="preserve">załącznik nr </w:t>
      </w:r>
      <w:r w:rsidR="005D55AE" w:rsidRPr="0053164D">
        <w:rPr>
          <w:rFonts w:ascii="Arial" w:hAnsi="Arial" w:cs="Arial"/>
          <w:b/>
          <w:bCs/>
        </w:rPr>
        <w:t>2</w:t>
      </w:r>
      <w:r w:rsidR="009B40EC" w:rsidRPr="0053164D">
        <w:rPr>
          <w:rFonts w:ascii="Arial" w:hAnsi="Arial" w:cs="Arial"/>
          <w:b/>
          <w:bCs/>
        </w:rPr>
        <w:t xml:space="preserve"> do SIWZ. </w:t>
      </w:r>
    </w:p>
    <w:p w:rsidR="009B40EC" w:rsidRPr="0053164D" w:rsidRDefault="009B40EC" w:rsidP="009B40EC">
      <w:pPr>
        <w:autoSpaceDE w:val="0"/>
        <w:autoSpaceDN w:val="0"/>
        <w:adjustRightInd w:val="0"/>
        <w:spacing w:line="240" w:lineRule="auto"/>
        <w:jc w:val="both"/>
        <w:rPr>
          <w:rFonts w:ascii="Arial" w:hAnsi="Arial" w:cs="Arial"/>
        </w:rPr>
      </w:pPr>
      <w:r w:rsidRPr="0053164D">
        <w:rPr>
          <w:rFonts w:ascii="Arial" w:hAnsi="Arial" w:cs="Arial"/>
        </w:rPr>
        <w:t xml:space="preserve">W przypadku wykonawców składających wspólnie ofertę, składane jest jedno oświadczenie, które podpisuje uprawniony pełnomocnik, lub wszyscy Wykonawcy składający wspólnie ofertę.  </w:t>
      </w:r>
    </w:p>
    <w:p w:rsidR="009B40EC" w:rsidRPr="0053164D" w:rsidRDefault="009B40EC" w:rsidP="00113FFE">
      <w:pPr>
        <w:autoSpaceDE w:val="0"/>
        <w:autoSpaceDN w:val="0"/>
        <w:adjustRightInd w:val="0"/>
        <w:spacing w:line="240" w:lineRule="auto"/>
        <w:jc w:val="both"/>
        <w:rPr>
          <w:rFonts w:ascii="Arial" w:hAnsi="Arial" w:cs="Arial"/>
          <w:u w:val="single"/>
        </w:rPr>
      </w:pPr>
      <w:r w:rsidRPr="0053164D">
        <w:rPr>
          <w:rFonts w:ascii="Arial" w:hAnsi="Arial" w:cs="Arial"/>
          <w:u w:val="single"/>
        </w:rPr>
        <w:t>Wymagana forma dokumentu – oryginał.</w:t>
      </w:r>
    </w:p>
    <w:p w:rsidR="00B47D94" w:rsidRPr="0053164D" w:rsidRDefault="009B40EC" w:rsidP="00113FFE">
      <w:pPr>
        <w:autoSpaceDE w:val="0"/>
        <w:autoSpaceDN w:val="0"/>
        <w:adjustRightInd w:val="0"/>
        <w:spacing w:line="240" w:lineRule="auto"/>
        <w:jc w:val="both"/>
        <w:rPr>
          <w:rFonts w:ascii="Arial" w:hAnsi="Arial" w:cs="Arial"/>
          <w:b/>
          <w:bCs/>
        </w:rPr>
      </w:pPr>
      <w:r w:rsidRPr="0053164D">
        <w:rPr>
          <w:rFonts w:ascii="Arial" w:hAnsi="Arial" w:cs="Arial"/>
        </w:rPr>
        <w:t>6.2</w:t>
      </w:r>
      <w:r w:rsidRPr="0053164D">
        <w:rPr>
          <w:rFonts w:ascii="Arial" w:hAnsi="Arial" w:cs="Arial"/>
          <w:b/>
          <w:bCs/>
        </w:rPr>
        <w:t xml:space="preserve"> </w:t>
      </w:r>
      <w:r w:rsidRPr="0053164D">
        <w:rPr>
          <w:rFonts w:ascii="Arial" w:hAnsi="Arial" w:cs="Arial"/>
        </w:rPr>
        <w:t>W celu potwierdzenia</w:t>
      </w:r>
      <w:r w:rsidRPr="0053164D">
        <w:rPr>
          <w:rFonts w:ascii="Arial" w:hAnsi="Arial" w:cs="Arial"/>
          <w:b/>
          <w:bCs/>
        </w:rPr>
        <w:t xml:space="preserve"> </w:t>
      </w:r>
      <w:r w:rsidR="00A51C81" w:rsidRPr="0053164D">
        <w:rPr>
          <w:rFonts w:ascii="Arial" w:hAnsi="Arial" w:cs="Arial"/>
        </w:rPr>
        <w:t>braku podstaw do wykluczenia z postępowania</w:t>
      </w:r>
      <w:r w:rsidRPr="0053164D">
        <w:rPr>
          <w:rFonts w:ascii="Arial" w:hAnsi="Arial" w:cs="Arial"/>
        </w:rPr>
        <w:t xml:space="preserve"> Wykonawca obowiązany jest załączyć do oferty oświadczenie według wzoru stanowiącego </w:t>
      </w:r>
      <w:r w:rsidRPr="0053164D">
        <w:rPr>
          <w:rFonts w:ascii="Arial" w:hAnsi="Arial" w:cs="Arial"/>
          <w:b/>
          <w:bCs/>
        </w:rPr>
        <w:t xml:space="preserve">załącznik nr </w:t>
      </w:r>
      <w:r w:rsidR="005D55AE" w:rsidRPr="0053164D">
        <w:rPr>
          <w:rFonts w:ascii="Arial" w:hAnsi="Arial" w:cs="Arial"/>
          <w:b/>
          <w:bCs/>
        </w:rPr>
        <w:t>3</w:t>
      </w:r>
      <w:r w:rsidRPr="0053164D">
        <w:rPr>
          <w:rFonts w:ascii="Arial" w:hAnsi="Arial" w:cs="Arial"/>
          <w:b/>
          <w:bCs/>
        </w:rPr>
        <w:t xml:space="preserve"> do SIWZ.</w:t>
      </w:r>
    </w:p>
    <w:p w:rsidR="009B40EC" w:rsidRPr="0053164D" w:rsidRDefault="009B40EC" w:rsidP="00113FFE">
      <w:pPr>
        <w:autoSpaceDE w:val="0"/>
        <w:autoSpaceDN w:val="0"/>
        <w:adjustRightInd w:val="0"/>
        <w:spacing w:line="240" w:lineRule="auto"/>
        <w:jc w:val="both"/>
        <w:rPr>
          <w:rFonts w:ascii="Arial" w:hAnsi="Arial" w:cs="Arial"/>
        </w:rPr>
      </w:pPr>
      <w:r w:rsidRPr="0053164D">
        <w:rPr>
          <w:rFonts w:ascii="Arial" w:hAnsi="Arial" w:cs="Arial"/>
        </w:rPr>
        <w:t>W przypadku Wykonawców składających wspólnie ofertę, każdy z Wykonawców składających wspólnie ofertę składa oddzielnie takie oświadczenie.</w:t>
      </w:r>
    </w:p>
    <w:p w:rsidR="009B40EC" w:rsidRPr="0053164D" w:rsidRDefault="009B40EC" w:rsidP="00113FFE">
      <w:pPr>
        <w:autoSpaceDE w:val="0"/>
        <w:autoSpaceDN w:val="0"/>
        <w:adjustRightInd w:val="0"/>
        <w:spacing w:line="240" w:lineRule="auto"/>
        <w:jc w:val="both"/>
        <w:rPr>
          <w:rFonts w:ascii="Arial" w:hAnsi="Arial" w:cs="Arial"/>
          <w:u w:val="single"/>
        </w:rPr>
      </w:pPr>
      <w:r w:rsidRPr="0053164D">
        <w:rPr>
          <w:rFonts w:ascii="Arial" w:hAnsi="Arial" w:cs="Arial"/>
          <w:u w:val="single"/>
        </w:rPr>
        <w:t xml:space="preserve">Wymagana forma dokumentu – oryginał. </w:t>
      </w:r>
    </w:p>
    <w:p w:rsidR="009B40EC" w:rsidRPr="0053164D" w:rsidRDefault="009B40EC" w:rsidP="00113FFE">
      <w:pPr>
        <w:autoSpaceDE w:val="0"/>
        <w:autoSpaceDN w:val="0"/>
        <w:adjustRightInd w:val="0"/>
        <w:spacing w:line="240" w:lineRule="auto"/>
        <w:jc w:val="both"/>
        <w:rPr>
          <w:rFonts w:ascii="Arial" w:hAnsi="Arial" w:cs="Arial"/>
          <w:b/>
          <w:bCs/>
          <w:u w:val="single"/>
        </w:rPr>
      </w:pPr>
    </w:p>
    <w:p w:rsidR="00113FFE" w:rsidRPr="0053164D" w:rsidRDefault="00B47D94" w:rsidP="00113FFE">
      <w:pPr>
        <w:autoSpaceDE w:val="0"/>
        <w:autoSpaceDN w:val="0"/>
        <w:adjustRightInd w:val="0"/>
        <w:spacing w:line="240" w:lineRule="auto"/>
        <w:jc w:val="both"/>
        <w:rPr>
          <w:rFonts w:ascii="Arial" w:hAnsi="Arial" w:cs="Arial"/>
          <w:b/>
          <w:bCs/>
          <w:u w:val="single"/>
        </w:rPr>
      </w:pPr>
      <w:r w:rsidRPr="0053164D">
        <w:rPr>
          <w:rFonts w:ascii="Arial" w:hAnsi="Arial" w:cs="Arial"/>
          <w:b/>
          <w:bCs/>
          <w:u w:val="single"/>
        </w:rPr>
        <w:lastRenderedPageBreak/>
        <w:t>P</w:t>
      </w:r>
      <w:r w:rsidR="00C76BB8" w:rsidRPr="0053164D">
        <w:rPr>
          <w:rFonts w:ascii="Arial" w:hAnsi="Arial" w:cs="Arial"/>
          <w:b/>
          <w:bCs/>
          <w:u w:val="single"/>
        </w:rPr>
        <w:t>oza oświadczeni</w:t>
      </w:r>
      <w:r w:rsidR="009B40EC" w:rsidRPr="0053164D">
        <w:rPr>
          <w:rFonts w:ascii="Arial" w:hAnsi="Arial" w:cs="Arial"/>
          <w:b/>
          <w:bCs/>
          <w:u w:val="single"/>
        </w:rPr>
        <w:t>a</w:t>
      </w:r>
      <w:r w:rsidR="00C76BB8" w:rsidRPr="0053164D">
        <w:rPr>
          <w:rFonts w:ascii="Arial" w:hAnsi="Arial" w:cs="Arial"/>
          <w:b/>
          <w:bCs/>
          <w:u w:val="single"/>
        </w:rPr>
        <w:t>m</w:t>
      </w:r>
      <w:r w:rsidR="009B40EC" w:rsidRPr="0053164D">
        <w:rPr>
          <w:rFonts w:ascii="Arial" w:hAnsi="Arial" w:cs="Arial"/>
          <w:b/>
          <w:bCs/>
          <w:u w:val="single"/>
        </w:rPr>
        <w:t>i</w:t>
      </w:r>
      <w:r w:rsidRPr="0053164D">
        <w:rPr>
          <w:rFonts w:ascii="Arial" w:hAnsi="Arial" w:cs="Arial"/>
          <w:b/>
          <w:bCs/>
          <w:u w:val="single"/>
        </w:rPr>
        <w:t xml:space="preserve"> wskazanym</w:t>
      </w:r>
      <w:r w:rsidR="009B40EC" w:rsidRPr="0053164D">
        <w:rPr>
          <w:rFonts w:ascii="Arial" w:hAnsi="Arial" w:cs="Arial"/>
          <w:b/>
          <w:bCs/>
          <w:u w:val="single"/>
        </w:rPr>
        <w:t>i</w:t>
      </w:r>
      <w:r w:rsidRPr="0053164D">
        <w:rPr>
          <w:rFonts w:ascii="Arial" w:hAnsi="Arial" w:cs="Arial"/>
          <w:b/>
          <w:bCs/>
          <w:u w:val="single"/>
        </w:rPr>
        <w:t xml:space="preserve"> wyżej Wykonawca obowiązany jest złożyć następujące dokumenty i oświadczenia: </w:t>
      </w:r>
    </w:p>
    <w:p w:rsidR="00E14538" w:rsidRPr="0053164D" w:rsidRDefault="00B47D94" w:rsidP="001D661D">
      <w:pPr>
        <w:autoSpaceDE w:val="0"/>
        <w:autoSpaceDN w:val="0"/>
        <w:adjustRightInd w:val="0"/>
        <w:spacing w:line="240" w:lineRule="auto"/>
        <w:jc w:val="both"/>
        <w:rPr>
          <w:rFonts w:ascii="Arial" w:hAnsi="Arial" w:cs="Arial"/>
          <w:b/>
          <w:bCs/>
        </w:rPr>
      </w:pPr>
      <w:r w:rsidRPr="0053164D">
        <w:rPr>
          <w:rFonts w:ascii="Arial" w:hAnsi="Arial" w:cs="Arial"/>
        </w:rPr>
        <w:t>6.</w:t>
      </w:r>
      <w:r w:rsidR="009B40EC" w:rsidRPr="0053164D">
        <w:rPr>
          <w:rFonts w:ascii="Arial" w:hAnsi="Arial" w:cs="Arial"/>
        </w:rPr>
        <w:t>3</w:t>
      </w:r>
      <w:r w:rsidRPr="0053164D">
        <w:rPr>
          <w:rFonts w:ascii="Arial" w:hAnsi="Arial" w:cs="Arial"/>
        </w:rPr>
        <w:t xml:space="preserve"> </w:t>
      </w:r>
      <w:r w:rsidR="001D661D" w:rsidRPr="0053164D">
        <w:rPr>
          <w:rFonts w:ascii="Arial" w:hAnsi="Arial" w:cs="Arial"/>
          <w:b/>
          <w:bCs/>
        </w:rPr>
        <w:t>W celu potwierdzenia</w:t>
      </w:r>
      <w:r w:rsidR="001D661D" w:rsidRPr="0053164D">
        <w:rPr>
          <w:rFonts w:ascii="Arial" w:hAnsi="Arial" w:cs="Arial"/>
        </w:rPr>
        <w:t xml:space="preserve"> </w:t>
      </w:r>
      <w:r w:rsidR="001D661D" w:rsidRPr="0053164D">
        <w:rPr>
          <w:rFonts w:ascii="Arial" w:hAnsi="Arial" w:cs="Arial"/>
          <w:b/>
          <w:bCs/>
        </w:rPr>
        <w:t xml:space="preserve">posiadania wiedzy i doświadczenia w realizacji usług odpowiadających usługom stanowiącym przedmiot zamówienia (pkt. 5.1.1 SIWZ) Wykonawca składa: </w:t>
      </w:r>
    </w:p>
    <w:p w:rsidR="001D661D" w:rsidRPr="0053164D" w:rsidRDefault="001D661D" w:rsidP="001D661D">
      <w:pPr>
        <w:autoSpaceDE w:val="0"/>
        <w:autoSpaceDN w:val="0"/>
        <w:adjustRightInd w:val="0"/>
        <w:spacing w:line="240" w:lineRule="auto"/>
        <w:jc w:val="both"/>
        <w:rPr>
          <w:rFonts w:ascii="Arial" w:hAnsi="Arial" w:cs="Arial"/>
        </w:rPr>
      </w:pPr>
      <w:r w:rsidRPr="0053164D">
        <w:rPr>
          <w:rFonts w:ascii="Arial" w:hAnsi="Arial" w:cs="Arial"/>
        </w:rPr>
        <w:t xml:space="preserve">6.3.1 Sporządzony na formularzu stanowiącym załącznik nr </w:t>
      </w:r>
      <w:r w:rsidR="005D55AE" w:rsidRPr="0053164D">
        <w:rPr>
          <w:rFonts w:ascii="Arial" w:hAnsi="Arial" w:cs="Arial"/>
        </w:rPr>
        <w:t>4</w:t>
      </w:r>
      <w:r w:rsidRPr="0053164D">
        <w:rPr>
          <w:rFonts w:ascii="Arial" w:hAnsi="Arial" w:cs="Arial"/>
        </w:rPr>
        <w:t xml:space="preserve"> do SIWZ wykaz wykonanych usług</w:t>
      </w:r>
      <w:r w:rsidR="00D61224" w:rsidRPr="0053164D">
        <w:rPr>
          <w:rFonts w:ascii="Arial" w:hAnsi="Arial" w:cs="Arial"/>
        </w:rPr>
        <w:t>.</w:t>
      </w:r>
      <w:r w:rsidRPr="0053164D">
        <w:rPr>
          <w:rFonts w:ascii="Arial" w:hAnsi="Arial" w:cs="Arial"/>
        </w:rPr>
        <w:t>.</w:t>
      </w:r>
    </w:p>
    <w:p w:rsidR="001D661D" w:rsidRPr="0053164D" w:rsidRDefault="001D661D" w:rsidP="001D661D">
      <w:pPr>
        <w:autoSpaceDE w:val="0"/>
        <w:autoSpaceDN w:val="0"/>
        <w:adjustRightInd w:val="0"/>
        <w:spacing w:line="240" w:lineRule="auto"/>
        <w:jc w:val="both"/>
        <w:rPr>
          <w:rFonts w:ascii="Arial" w:hAnsi="Arial" w:cs="Arial"/>
        </w:rPr>
      </w:pPr>
      <w:r w:rsidRPr="0053164D">
        <w:rPr>
          <w:rFonts w:ascii="Arial" w:hAnsi="Arial" w:cs="Arial"/>
        </w:rPr>
        <w:t>W przypadku składania oferty przez Wykonawców występujących wspólnie warunek ten może spełnić dowolny z Wykonawców występujących wspólnie lub może on być spełniony łącznie.</w:t>
      </w:r>
    </w:p>
    <w:p w:rsidR="001D661D" w:rsidRPr="0053164D" w:rsidRDefault="001D661D" w:rsidP="001D661D">
      <w:pPr>
        <w:autoSpaceDE w:val="0"/>
        <w:autoSpaceDN w:val="0"/>
        <w:adjustRightInd w:val="0"/>
        <w:spacing w:line="240" w:lineRule="auto"/>
        <w:jc w:val="both"/>
        <w:rPr>
          <w:rFonts w:ascii="Arial" w:hAnsi="Arial" w:cs="Arial"/>
          <w:u w:val="single"/>
        </w:rPr>
      </w:pPr>
      <w:r w:rsidRPr="0053164D">
        <w:rPr>
          <w:rFonts w:ascii="Arial" w:hAnsi="Arial" w:cs="Arial"/>
          <w:u w:val="single"/>
        </w:rPr>
        <w:t xml:space="preserve">Wymagana forma dokumentu – oryginał.   </w:t>
      </w:r>
    </w:p>
    <w:p w:rsidR="00E14538" w:rsidRPr="0053164D" w:rsidRDefault="001D661D" w:rsidP="001D661D">
      <w:pPr>
        <w:autoSpaceDE w:val="0"/>
        <w:autoSpaceDN w:val="0"/>
        <w:adjustRightInd w:val="0"/>
        <w:spacing w:line="240" w:lineRule="auto"/>
        <w:jc w:val="both"/>
        <w:rPr>
          <w:rFonts w:ascii="Arial" w:hAnsi="Arial" w:cs="Arial"/>
        </w:rPr>
      </w:pPr>
      <w:r w:rsidRPr="0053164D">
        <w:rPr>
          <w:rFonts w:ascii="Arial" w:hAnsi="Arial" w:cs="Arial"/>
        </w:rPr>
        <w:t xml:space="preserve">6.3.2 Referencje lub inne równoważne dokumenty potwierdzające, że </w:t>
      </w:r>
      <w:r w:rsidR="00D61224" w:rsidRPr="0053164D">
        <w:rPr>
          <w:rFonts w:ascii="Arial" w:hAnsi="Arial" w:cs="Arial"/>
        </w:rPr>
        <w:t>usługi</w:t>
      </w:r>
      <w:r w:rsidR="007B6213" w:rsidRPr="0053164D">
        <w:rPr>
          <w:rFonts w:ascii="Arial" w:hAnsi="Arial" w:cs="Arial"/>
        </w:rPr>
        <w:t xml:space="preserve"> </w:t>
      </w:r>
      <w:r w:rsidRPr="0053164D">
        <w:rPr>
          <w:rFonts w:ascii="Arial" w:hAnsi="Arial" w:cs="Arial"/>
        </w:rPr>
        <w:t>objęt</w:t>
      </w:r>
      <w:r w:rsidR="00D61224" w:rsidRPr="0053164D">
        <w:rPr>
          <w:rFonts w:ascii="Arial" w:hAnsi="Arial" w:cs="Arial"/>
        </w:rPr>
        <w:t>e</w:t>
      </w:r>
      <w:r w:rsidRPr="0053164D">
        <w:rPr>
          <w:rFonts w:ascii="Arial" w:hAnsi="Arial" w:cs="Arial"/>
        </w:rPr>
        <w:t xml:space="preserve"> wykazem został</w:t>
      </w:r>
      <w:r w:rsidR="00D61224" w:rsidRPr="0053164D">
        <w:rPr>
          <w:rFonts w:ascii="Arial" w:hAnsi="Arial" w:cs="Arial"/>
        </w:rPr>
        <w:t>y</w:t>
      </w:r>
      <w:r w:rsidRPr="0053164D">
        <w:rPr>
          <w:rFonts w:ascii="Arial" w:hAnsi="Arial" w:cs="Arial"/>
        </w:rPr>
        <w:t xml:space="preserve"> zrealizowan</w:t>
      </w:r>
      <w:r w:rsidR="00D61224" w:rsidRPr="0053164D">
        <w:rPr>
          <w:rFonts w:ascii="Arial" w:hAnsi="Arial" w:cs="Arial"/>
        </w:rPr>
        <w:t>e</w:t>
      </w:r>
      <w:r w:rsidRPr="0053164D">
        <w:rPr>
          <w:rFonts w:ascii="Arial" w:hAnsi="Arial" w:cs="Arial"/>
        </w:rPr>
        <w:t xml:space="preserve"> należycie.</w:t>
      </w:r>
    </w:p>
    <w:p w:rsidR="001D661D" w:rsidRPr="0053164D" w:rsidRDefault="001D661D" w:rsidP="001D661D">
      <w:pPr>
        <w:autoSpaceDE w:val="0"/>
        <w:autoSpaceDN w:val="0"/>
        <w:adjustRightInd w:val="0"/>
        <w:spacing w:line="240" w:lineRule="auto"/>
        <w:jc w:val="both"/>
        <w:rPr>
          <w:rFonts w:ascii="Arial" w:hAnsi="Arial" w:cs="Arial"/>
        </w:rPr>
      </w:pPr>
      <w:r w:rsidRPr="0053164D">
        <w:rPr>
          <w:rFonts w:ascii="Arial" w:hAnsi="Arial" w:cs="Arial"/>
          <w:u w:val="single"/>
        </w:rPr>
        <w:t>Wymagana forma dokumentu – oryginał lub kopia potwierdzona za zgodność z oryginałem</w:t>
      </w:r>
      <w:r w:rsidRPr="0053164D">
        <w:rPr>
          <w:rFonts w:ascii="Arial" w:hAnsi="Arial" w:cs="Arial"/>
        </w:rPr>
        <w:t xml:space="preserve">  przez Wykonawcę lub upoważnionego pełnomocnika. </w:t>
      </w:r>
    </w:p>
    <w:p w:rsidR="00E14538" w:rsidRPr="0053164D" w:rsidRDefault="00E14538" w:rsidP="00113FFE">
      <w:pPr>
        <w:autoSpaceDE w:val="0"/>
        <w:autoSpaceDN w:val="0"/>
        <w:adjustRightInd w:val="0"/>
        <w:spacing w:line="240" w:lineRule="auto"/>
        <w:ind w:left="284"/>
        <w:jc w:val="both"/>
        <w:rPr>
          <w:rFonts w:ascii="Arial" w:hAnsi="Arial" w:cs="Arial"/>
        </w:rPr>
      </w:pPr>
    </w:p>
    <w:p w:rsidR="00CC6AE5" w:rsidRPr="0053164D" w:rsidRDefault="00CC6AE5" w:rsidP="00CC6AE5">
      <w:pPr>
        <w:autoSpaceDE w:val="0"/>
        <w:autoSpaceDN w:val="0"/>
        <w:adjustRightInd w:val="0"/>
        <w:spacing w:line="240" w:lineRule="auto"/>
        <w:jc w:val="both"/>
        <w:rPr>
          <w:rFonts w:ascii="Arial" w:hAnsi="Arial" w:cs="Arial"/>
          <w:b/>
          <w:bCs/>
        </w:rPr>
      </w:pPr>
      <w:r w:rsidRPr="0053164D">
        <w:rPr>
          <w:rFonts w:ascii="Arial" w:hAnsi="Arial" w:cs="Arial"/>
          <w:b/>
          <w:bCs/>
        </w:rPr>
        <w:t>6.</w:t>
      </w:r>
      <w:r w:rsidR="00D61224" w:rsidRPr="0053164D">
        <w:rPr>
          <w:rFonts w:ascii="Arial" w:hAnsi="Arial" w:cs="Arial"/>
          <w:b/>
          <w:bCs/>
        </w:rPr>
        <w:t>4</w:t>
      </w:r>
      <w:r w:rsidRPr="0053164D">
        <w:rPr>
          <w:rFonts w:ascii="Arial" w:hAnsi="Arial" w:cs="Arial"/>
          <w:b/>
          <w:bCs/>
        </w:rPr>
        <w:t xml:space="preserve"> W celu wykazania braku podstaw</w:t>
      </w:r>
      <w:r w:rsidR="00D9105C" w:rsidRPr="0053164D">
        <w:rPr>
          <w:rFonts w:ascii="Arial" w:hAnsi="Arial" w:cs="Arial"/>
          <w:b/>
          <w:bCs/>
        </w:rPr>
        <w:t xml:space="preserve"> do wykluczenia z postępowania Wykonawca składa: </w:t>
      </w:r>
    </w:p>
    <w:p w:rsidR="00725173" w:rsidRPr="0053164D" w:rsidRDefault="00725173" w:rsidP="00725173">
      <w:pPr>
        <w:autoSpaceDE w:val="0"/>
        <w:autoSpaceDN w:val="0"/>
        <w:adjustRightInd w:val="0"/>
        <w:spacing w:line="240" w:lineRule="auto"/>
        <w:jc w:val="both"/>
        <w:rPr>
          <w:rFonts w:ascii="Arial" w:hAnsi="Arial" w:cs="Arial"/>
        </w:rPr>
      </w:pPr>
      <w:r w:rsidRPr="0053164D">
        <w:rPr>
          <w:rFonts w:ascii="Arial" w:hAnsi="Arial" w:cs="Arial"/>
        </w:rPr>
        <w:t>6.5.1 aktualny odpis z właściwego rejestru, jeżeli odrębne przepisy wymagają wpisu do rejestru, wystawiony nie wcześniej niż 6 miesięcy przed upływem terminu składania ofert.</w:t>
      </w:r>
    </w:p>
    <w:p w:rsidR="00725173" w:rsidRPr="0053164D" w:rsidRDefault="00725173" w:rsidP="00725173">
      <w:pPr>
        <w:autoSpaceDE w:val="0"/>
        <w:autoSpaceDN w:val="0"/>
        <w:adjustRightInd w:val="0"/>
        <w:spacing w:line="240" w:lineRule="auto"/>
        <w:jc w:val="both"/>
        <w:rPr>
          <w:rFonts w:ascii="Arial" w:hAnsi="Arial" w:cs="Arial"/>
        </w:rPr>
      </w:pPr>
      <w:r w:rsidRPr="0053164D">
        <w:rPr>
          <w:rFonts w:ascii="Arial" w:hAnsi="Arial" w:cs="Arial"/>
        </w:rPr>
        <w:t xml:space="preserve">W przypadku Wykonawców ubiegających się wspólnie o udzielenie zamówienia dokument ten składa każdy z Wykonawców oddzielnie. </w:t>
      </w:r>
    </w:p>
    <w:p w:rsidR="00CC6AE5" w:rsidRPr="0053164D" w:rsidRDefault="00725173" w:rsidP="00725173">
      <w:pPr>
        <w:autoSpaceDE w:val="0"/>
        <w:autoSpaceDN w:val="0"/>
        <w:adjustRightInd w:val="0"/>
        <w:spacing w:line="240" w:lineRule="auto"/>
        <w:jc w:val="both"/>
        <w:rPr>
          <w:rFonts w:ascii="Arial" w:hAnsi="Arial" w:cs="Arial"/>
        </w:rPr>
      </w:pPr>
      <w:r w:rsidRPr="0053164D">
        <w:rPr>
          <w:rFonts w:ascii="Arial" w:hAnsi="Arial" w:cs="Arial"/>
          <w:u w:val="single"/>
        </w:rPr>
        <w:t>Wymagana forma dokumentu – oryginał albo kopia poświadczona za zgodność z oryginałem</w:t>
      </w:r>
      <w:r w:rsidRPr="0053164D">
        <w:rPr>
          <w:rFonts w:ascii="Arial" w:hAnsi="Arial" w:cs="Arial"/>
        </w:rPr>
        <w:t xml:space="preserve"> przez Wykonawcę lub upoważnionego pełnomocnika.     </w:t>
      </w:r>
    </w:p>
    <w:p w:rsidR="00725173" w:rsidRPr="0053164D" w:rsidRDefault="00725173" w:rsidP="00725173">
      <w:pPr>
        <w:autoSpaceDE w:val="0"/>
        <w:autoSpaceDN w:val="0"/>
        <w:adjustRightInd w:val="0"/>
        <w:spacing w:line="240" w:lineRule="auto"/>
        <w:jc w:val="both"/>
        <w:rPr>
          <w:rFonts w:ascii="Arial" w:hAnsi="Arial" w:cs="Arial"/>
        </w:rPr>
      </w:pPr>
      <w:r w:rsidRPr="0053164D">
        <w:rPr>
          <w:rFonts w:ascii="Arial" w:hAnsi="Arial" w:cs="Arial"/>
        </w:rPr>
        <w:t xml:space="preserve">   </w:t>
      </w:r>
    </w:p>
    <w:p w:rsidR="008F6664" w:rsidRPr="0053164D" w:rsidRDefault="00907300" w:rsidP="008F6664">
      <w:pPr>
        <w:autoSpaceDE w:val="0"/>
        <w:autoSpaceDN w:val="0"/>
        <w:adjustRightInd w:val="0"/>
        <w:spacing w:line="240" w:lineRule="auto"/>
        <w:jc w:val="both"/>
        <w:rPr>
          <w:rFonts w:ascii="Arial" w:hAnsi="Arial" w:cs="Arial"/>
        </w:rPr>
      </w:pPr>
      <w:r w:rsidRPr="0053164D">
        <w:rPr>
          <w:rFonts w:ascii="Arial" w:hAnsi="Arial" w:cs="Arial"/>
        </w:rPr>
        <w:t>6.5.</w:t>
      </w:r>
      <w:r w:rsidR="00590A3B">
        <w:rPr>
          <w:rFonts w:ascii="Arial" w:hAnsi="Arial" w:cs="Arial"/>
        </w:rPr>
        <w:t>2</w:t>
      </w:r>
      <w:r w:rsidRPr="0053164D">
        <w:rPr>
          <w:rFonts w:ascii="Arial" w:hAnsi="Arial" w:cs="Arial"/>
        </w:rPr>
        <w:t xml:space="preserve"> </w:t>
      </w:r>
      <w:r w:rsidR="008F6664" w:rsidRPr="0053164D">
        <w:rPr>
          <w:rFonts w:ascii="Arial" w:hAnsi="Arial" w:cs="Aria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wystawionego nie wcześniej niż 3 miesiące przed upływem terminu składania ofert;</w:t>
      </w:r>
    </w:p>
    <w:p w:rsidR="008F6664" w:rsidRPr="0053164D" w:rsidRDefault="008F6664" w:rsidP="008F6664">
      <w:pPr>
        <w:autoSpaceDE w:val="0"/>
        <w:autoSpaceDN w:val="0"/>
        <w:adjustRightInd w:val="0"/>
        <w:spacing w:line="240" w:lineRule="auto"/>
        <w:jc w:val="both"/>
        <w:rPr>
          <w:rFonts w:ascii="Arial" w:hAnsi="Arial" w:cs="Arial"/>
        </w:rPr>
      </w:pPr>
      <w:r w:rsidRPr="0053164D">
        <w:rPr>
          <w:rFonts w:ascii="Arial" w:hAnsi="Arial" w:cs="Arial"/>
          <w:u w:val="single"/>
        </w:rPr>
        <w:t>Wymagana forma dokumentu – oryginał albo kopia poświadczona za zgodność z oryginałem</w:t>
      </w:r>
      <w:r w:rsidRPr="0053164D">
        <w:rPr>
          <w:rFonts w:ascii="Arial" w:hAnsi="Arial" w:cs="Arial"/>
        </w:rPr>
        <w:t xml:space="preserve"> przez Wykonawcę lub upoważnionego pełnomocnika.     </w:t>
      </w:r>
    </w:p>
    <w:p w:rsidR="008F6664" w:rsidRPr="0053164D" w:rsidRDefault="008F6664" w:rsidP="008F6664">
      <w:pPr>
        <w:tabs>
          <w:tab w:val="left" w:pos="0"/>
        </w:tabs>
        <w:autoSpaceDE w:val="0"/>
        <w:autoSpaceDN w:val="0"/>
        <w:adjustRightInd w:val="0"/>
        <w:spacing w:after="0" w:line="240" w:lineRule="auto"/>
        <w:jc w:val="both"/>
        <w:rPr>
          <w:rFonts w:ascii="Arial" w:hAnsi="Arial" w:cs="Arial"/>
        </w:rPr>
      </w:pPr>
      <w:r w:rsidRPr="0053164D">
        <w:rPr>
          <w:rFonts w:ascii="Arial" w:hAnsi="Arial" w:cs="Arial"/>
        </w:rPr>
        <w:lastRenderedPageBreak/>
        <w:t>6.5.</w:t>
      </w:r>
      <w:r w:rsidR="00590A3B">
        <w:rPr>
          <w:rFonts w:ascii="Arial" w:hAnsi="Arial" w:cs="Arial"/>
        </w:rPr>
        <w:t>3</w:t>
      </w:r>
      <w:r w:rsidRPr="0053164D">
        <w:rPr>
          <w:rFonts w:ascii="Arial" w:hAnsi="Arial" w:cs="Arial"/>
        </w:rPr>
        <w:t xml:space="preserve"> 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rsidR="00590A3B" w:rsidRDefault="00590A3B" w:rsidP="008F6664">
      <w:pPr>
        <w:autoSpaceDE w:val="0"/>
        <w:autoSpaceDN w:val="0"/>
        <w:adjustRightInd w:val="0"/>
        <w:spacing w:line="240" w:lineRule="auto"/>
        <w:jc w:val="both"/>
        <w:rPr>
          <w:rFonts w:ascii="Arial" w:hAnsi="Arial" w:cs="Arial"/>
          <w:u w:val="single"/>
        </w:rPr>
      </w:pPr>
    </w:p>
    <w:p w:rsidR="008F6664" w:rsidRPr="0053164D" w:rsidRDefault="008F6664" w:rsidP="008F6664">
      <w:pPr>
        <w:autoSpaceDE w:val="0"/>
        <w:autoSpaceDN w:val="0"/>
        <w:adjustRightInd w:val="0"/>
        <w:spacing w:line="240" w:lineRule="auto"/>
        <w:jc w:val="both"/>
        <w:rPr>
          <w:rFonts w:ascii="Arial" w:hAnsi="Arial" w:cs="Arial"/>
        </w:rPr>
      </w:pPr>
      <w:r w:rsidRPr="0053164D">
        <w:rPr>
          <w:rFonts w:ascii="Arial" w:hAnsi="Arial" w:cs="Arial"/>
          <w:u w:val="single"/>
        </w:rPr>
        <w:t>Wymagana forma dokumentu – oryginał albo kopia poświadczona za zgodność z oryginałem</w:t>
      </w:r>
      <w:r w:rsidRPr="0053164D">
        <w:rPr>
          <w:rFonts w:ascii="Arial" w:hAnsi="Arial" w:cs="Arial"/>
        </w:rPr>
        <w:t xml:space="preserve"> przez </w:t>
      </w:r>
      <w:r w:rsidRPr="00590A3B">
        <w:rPr>
          <w:rFonts w:ascii="Arial" w:hAnsi="Arial" w:cs="Arial"/>
          <w:u w:val="single"/>
        </w:rPr>
        <w:t>Wykonawcę lub upoważnionego pełnomocnika.</w:t>
      </w:r>
      <w:r w:rsidRPr="0053164D">
        <w:rPr>
          <w:rFonts w:ascii="Arial" w:hAnsi="Arial" w:cs="Arial"/>
        </w:rPr>
        <w:t xml:space="preserve">     </w:t>
      </w:r>
    </w:p>
    <w:p w:rsidR="008F6664" w:rsidRPr="0053164D" w:rsidRDefault="008F6664" w:rsidP="008F6664">
      <w:pPr>
        <w:autoSpaceDE w:val="0"/>
        <w:autoSpaceDN w:val="0"/>
        <w:adjustRightInd w:val="0"/>
        <w:spacing w:after="0" w:line="240" w:lineRule="auto"/>
        <w:rPr>
          <w:rFonts w:ascii="Arial" w:hAnsi="Arial" w:cs="Arial"/>
        </w:rPr>
      </w:pPr>
    </w:p>
    <w:p w:rsidR="00BD18EE" w:rsidRPr="006C3721" w:rsidRDefault="00BD18EE" w:rsidP="00BD18EE">
      <w:pPr>
        <w:autoSpaceDE w:val="0"/>
        <w:autoSpaceDN w:val="0"/>
        <w:adjustRightInd w:val="0"/>
        <w:spacing w:line="240" w:lineRule="auto"/>
        <w:jc w:val="both"/>
        <w:rPr>
          <w:rFonts w:ascii="Arial" w:hAnsi="Arial" w:cs="Arial"/>
          <w:b/>
          <w:bCs/>
        </w:rPr>
      </w:pPr>
      <w:r w:rsidRPr="006C3721">
        <w:rPr>
          <w:rFonts w:ascii="Arial" w:hAnsi="Arial" w:cs="Arial"/>
          <w:b/>
          <w:bCs/>
        </w:rPr>
        <w:t>WYKONAWCY ZAGRANICZNI</w:t>
      </w:r>
    </w:p>
    <w:p w:rsidR="00BD18EE" w:rsidRPr="00F0009A" w:rsidRDefault="00BD18EE" w:rsidP="00BD18EE">
      <w:pPr>
        <w:tabs>
          <w:tab w:val="right" w:pos="284"/>
          <w:tab w:val="left" w:pos="408"/>
        </w:tabs>
        <w:autoSpaceDE w:val="0"/>
        <w:autoSpaceDN w:val="0"/>
        <w:adjustRightInd w:val="0"/>
        <w:spacing w:after="0" w:line="240" w:lineRule="auto"/>
        <w:ind w:left="408" w:hanging="408"/>
        <w:jc w:val="both"/>
        <w:rPr>
          <w:rFonts w:ascii="Arial" w:hAnsi="Arial" w:cs="Arial"/>
        </w:rPr>
      </w:pPr>
      <w:r w:rsidRPr="00F0009A">
        <w:rPr>
          <w:rFonts w:ascii="Arial" w:hAnsi="Arial" w:cs="Arial"/>
        </w:rPr>
        <w:t>Jeżeli wykonawca ma siedzibę lub miejsce zamieszkania poza terytorium Rzeczypospolitej Polskiej, zamiast dokumentów, o których mowa wyżej składa:</w:t>
      </w:r>
    </w:p>
    <w:p w:rsidR="00BD18EE" w:rsidRPr="00F0009A" w:rsidRDefault="00BD18EE" w:rsidP="00BD18EE">
      <w:pPr>
        <w:tabs>
          <w:tab w:val="right" w:pos="284"/>
          <w:tab w:val="left" w:pos="408"/>
        </w:tabs>
        <w:autoSpaceDE w:val="0"/>
        <w:autoSpaceDN w:val="0"/>
        <w:adjustRightInd w:val="0"/>
        <w:spacing w:after="0" w:line="240" w:lineRule="auto"/>
        <w:ind w:left="408" w:hanging="408"/>
        <w:jc w:val="both"/>
        <w:rPr>
          <w:rFonts w:ascii="Arial" w:hAnsi="Arial" w:cs="Arial"/>
        </w:rPr>
      </w:pPr>
      <w:r w:rsidRPr="00F0009A">
        <w:rPr>
          <w:rFonts w:ascii="Arial" w:hAnsi="Arial" w:cs="Arial"/>
        </w:rPr>
        <w:t xml:space="preserve">      dokument lub dokumenty wystawione w kraju, w którym ma siedzibę lub miejsce zamieszkania, potwierdzające odpowiednio, że:</w:t>
      </w:r>
    </w:p>
    <w:p w:rsidR="00BD18EE" w:rsidRPr="00F0009A" w:rsidRDefault="00BD18EE" w:rsidP="00BD18EE">
      <w:pPr>
        <w:tabs>
          <w:tab w:val="left" w:pos="680"/>
        </w:tabs>
        <w:autoSpaceDE w:val="0"/>
        <w:autoSpaceDN w:val="0"/>
        <w:adjustRightInd w:val="0"/>
        <w:spacing w:after="0" w:line="240" w:lineRule="auto"/>
        <w:ind w:left="680" w:hanging="272"/>
        <w:jc w:val="both"/>
        <w:rPr>
          <w:rFonts w:ascii="Arial" w:hAnsi="Arial" w:cs="Arial"/>
        </w:rPr>
      </w:pPr>
      <w:r w:rsidRPr="00F0009A">
        <w:rPr>
          <w:rFonts w:ascii="Arial" w:hAnsi="Arial" w:cs="Arial"/>
        </w:rPr>
        <w:t>a)</w:t>
      </w:r>
      <w:r w:rsidRPr="00F0009A">
        <w:rPr>
          <w:rFonts w:ascii="Arial" w:hAnsi="Arial" w:cs="Arial"/>
        </w:rPr>
        <w:tab/>
        <w:t>nie otwarto jego likwidacji ani nie ogłoszono upadłości,</w:t>
      </w:r>
    </w:p>
    <w:p w:rsidR="00BD18EE" w:rsidRPr="00F0009A" w:rsidRDefault="00BD18EE" w:rsidP="00BD18EE">
      <w:pPr>
        <w:tabs>
          <w:tab w:val="left" w:pos="680"/>
        </w:tabs>
        <w:autoSpaceDE w:val="0"/>
        <w:autoSpaceDN w:val="0"/>
        <w:adjustRightInd w:val="0"/>
        <w:spacing w:after="0" w:line="240" w:lineRule="auto"/>
        <w:ind w:left="680" w:hanging="272"/>
        <w:jc w:val="both"/>
        <w:rPr>
          <w:rFonts w:ascii="Arial" w:hAnsi="Arial" w:cs="Arial"/>
        </w:rPr>
      </w:pPr>
      <w:r w:rsidRPr="00F0009A">
        <w:rPr>
          <w:rFonts w:ascii="Arial" w:hAnsi="Arial" w:cs="Arial"/>
        </w:rPr>
        <w:t>b)</w:t>
      </w:r>
      <w:r w:rsidRPr="00F0009A">
        <w:rPr>
          <w:rFonts w:ascii="Arial" w:hAnsi="Arial" w:cs="Arial"/>
        </w:rPr>
        <w:tab/>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BD18EE" w:rsidRPr="00F0009A" w:rsidRDefault="00BD18EE" w:rsidP="00BD18EE">
      <w:pPr>
        <w:tabs>
          <w:tab w:val="left" w:pos="680"/>
        </w:tabs>
        <w:autoSpaceDE w:val="0"/>
        <w:autoSpaceDN w:val="0"/>
        <w:adjustRightInd w:val="0"/>
        <w:spacing w:after="0" w:line="240" w:lineRule="auto"/>
        <w:ind w:left="680" w:hanging="272"/>
        <w:jc w:val="both"/>
        <w:rPr>
          <w:rFonts w:ascii="Arial" w:hAnsi="Arial" w:cs="Arial"/>
        </w:rPr>
      </w:pPr>
      <w:r w:rsidRPr="00F0009A">
        <w:rPr>
          <w:rFonts w:ascii="Arial" w:hAnsi="Arial" w:cs="Arial"/>
        </w:rPr>
        <w:t>c)</w:t>
      </w:r>
      <w:r w:rsidRPr="00F0009A">
        <w:rPr>
          <w:rFonts w:ascii="Arial" w:hAnsi="Arial" w:cs="Arial"/>
        </w:rPr>
        <w:tab/>
        <w:t>nie orzeczono wobec niego zakazu ubiegania się o zamówienie;</w:t>
      </w:r>
    </w:p>
    <w:p w:rsidR="00BD18EE" w:rsidRPr="00F0009A" w:rsidRDefault="00BD18EE" w:rsidP="00BD18EE">
      <w:pPr>
        <w:autoSpaceDE w:val="0"/>
        <w:autoSpaceDN w:val="0"/>
        <w:adjustRightInd w:val="0"/>
        <w:spacing w:after="0" w:line="240" w:lineRule="auto"/>
        <w:jc w:val="both"/>
        <w:rPr>
          <w:rFonts w:ascii="Arial" w:hAnsi="Arial" w:cs="Arial"/>
        </w:rPr>
      </w:pPr>
      <w:r w:rsidRPr="00F0009A">
        <w:rPr>
          <w:rFonts w:ascii="Arial" w:hAnsi="Arial" w:cs="Arial"/>
        </w:rPr>
        <w:t>Dokumenty, o których mowa w lit. a i c powinny być wystawione nie wcześniej niż 6 miesięcy przed upływem terminu składania ofert. Dokument, o którym mowa w lit. b, powinien być wystawiony nie wcześniej niż 3 miesiące przed upływem terminu składania ofert.</w:t>
      </w:r>
    </w:p>
    <w:p w:rsidR="00BD18EE" w:rsidRPr="00F0009A" w:rsidRDefault="00BD18EE" w:rsidP="00BD18EE">
      <w:pPr>
        <w:autoSpaceDE w:val="0"/>
        <w:autoSpaceDN w:val="0"/>
        <w:adjustRightInd w:val="0"/>
        <w:spacing w:after="0" w:line="240" w:lineRule="auto"/>
        <w:jc w:val="both"/>
        <w:rPr>
          <w:rFonts w:ascii="Arial" w:hAnsi="Arial" w:cs="Arial"/>
        </w:rPr>
      </w:pPr>
    </w:p>
    <w:p w:rsidR="00BD18EE" w:rsidRPr="00F0009A" w:rsidRDefault="00BD18EE" w:rsidP="00BD18EE">
      <w:pPr>
        <w:autoSpaceDE w:val="0"/>
        <w:autoSpaceDN w:val="0"/>
        <w:adjustRightInd w:val="0"/>
        <w:spacing w:after="0" w:line="240" w:lineRule="auto"/>
        <w:jc w:val="both"/>
        <w:rPr>
          <w:rFonts w:ascii="Arial" w:hAnsi="Arial" w:cs="Arial"/>
        </w:rPr>
      </w:pPr>
      <w:r w:rsidRPr="00F0009A">
        <w:rPr>
          <w:rFonts w:ascii="Arial" w:hAnsi="Arial" w:cs="Arial"/>
        </w:rPr>
        <w:t xml:space="preserve">Jeżeli w miejscu zamieszkania osoby lub w kraju, w którym wykonawca ma siedzibę lub miejsce zamieszkania, nie wydaje się dokumentów, o których mowa wyże,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BD18EE" w:rsidRPr="00F0009A" w:rsidRDefault="00BD18EE" w:rsidP="00BD18EE">
      <w:pPr>
        <w:autoSpaceDE w:val="0"/>
        <w:autoSpaceDN w:val="0"/>
        <w:adjustRightInd w:val="0"/>
        <w:spacing w:after="0" w:line="240" w:lineRule="auto"/>
        <w:jc w:val="both"/>
        <w:rPr>
          <w:rFonts w:ascii="Arial" w:hAnsi="Arial" w:cs="Arial"/>
        </w:rPr>
      </w:pPr>
      <w:r w:rsidRPr="00F0009A">
        <w:rPr>
          <w:rFonts w:ascii="Arial" w:hAnsi="Arial" w:cs="Arial"/>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BD18EE" w:rsidRPr="00590A3B" w:rsidRDefault="00BD18EE" w:rsidP="00BD18EE">
      <w:pPr>
        <w:autoSpaceDE w:val="0"/>
        <w:autoSpaceDN w:val="0"/>
        <w:adjustRightInd w:val="0"/>
        <w:spacing w:after="0" w:line="240" w:lineRule="auto"/>
        <w:rPr>
          <w:rFonts w:ascii="Arial" w:hAnsi="Arial" w:cs="Arial"/>
        </w:rPr>
      </w:pPr>
    </w:p>
    <w:p w:rsidR="00590A3B" w:rsidRPr="00590A3B" w:rsidRDefault="00590A3B" w:rsidP="00590A3B">
      <w:pPr>
        <w:autoSpaceDE w:val="0"/>
        <w:autoSpaceDN w:val="0"/>
        <w:adjustRightInd w:val="0"/>
        <w:spacing w:after="0" w:line="240" w:lineRule="auto"/>
        <w:jc w:val="both"/>
        <w:rPr>
          <w:rFonts w:ascii="Arial" w:hAnsi="Arial" w:cs="Arial"/>
        </w:rPr>
      </w:pPr>
      <w:r w:rsidRPr="00590A3B">
        <w:rPr>
          <w:rFonts w:ascii="Arial" w:hAnsi="Arial" w:cs="Arial"/>
        </w:rPr>
        <w:lastRenderedPageBreak/>
        <w:t xml:space="preserve">W przypadku składania oferty przez Wykonawców wspólnie ubiegających się o uzyskanie zamówienia wykonawcy powinni ustanowić pełnomocnika stosownie do art. 23 Ustawy. </w:t>
      </w:r>
    </w:p>
    <w:p w:rsidR="00590A3B" w:rsidRPr="00590A3B" w:rsidRDefault="00590A3B" w:rsidP="00590A3B">
      <w:pPr>
        <w:autoSpaceDE w:val="0"/>
        <w:autoSpaceDN w:val="0"/>
        <w:adjustRightInd w:val="0"/>
        <w:spacing w:after="0" w:line="240" w:lineRule="auto"/>
        <w:jc w:val="both"/>
        <w:rPr>
          <w:rFonts w:ascii="Arial" w:hAnsi="Arial" w:cs="Arial"/>
        </w:rPr>
      </w:pPr>
      <w:r w:rsidRPr="00590A3B">
        <w:rPr>
          <w:rFonts w:ascii="Arial" w:hAnsi="Arial" w:cs="Arial"/>
        </w:rPr>
        <w:t xml:space="preserve">Stosowne pełnomocnictwo winno być załączone w oryginale do oferty i podpisane przez wszystkich Wykonawców wspólnie ubiegających się o udzielenie zamówienia, zgodnie z formą reprezentacji każdego z nich. </w:t>
      </w:r>
    </w:p>
    <w:p w:rsidR="00590A3B" w:rsidRDefault="00590A3B" w:rsidP="00590A3B">
      <w:pPr>
        <w:autoSpaceDE w:val="0"/>
        <w:autoSpaceDN w:val="0"/>
        <w:adjustRightInd w:val="0"/>
        <w:spacing w:after="0" w:line="240" w:lineRule="auto"/>
        <w:jc w:val="both"/>
        <w:rPr>
          <w:rFonts w:ascii="Arial" w:hAnsi="Arial" w:cs="Arial"/>
        </w:rPr>
      </w:pPr>
    </w:p>
    <w:p w:rsidR="00590A3B" w:rsidRPr="00590A3B" w:rsidRDefault="00590A3B" w:rsidP="00590A3B">
      <w:pPr>
        <w:autoSpaceDE w:val="0"/>
        <w:autoSpaceDN w:val="0"/>
        <w:adjustRightInd w:val="0"/>
        <w:spacing w:after="0" w:line="240" w:lineRule="auto"/>
        <w:jc w:val="both"/>
        <w:rPr>
          <w:rFonts w:ascii="Arial" w:hAnsi="Arial" w:cs="Arial"/>
        </w:rPr>
      </w:pPr>
    </w:p>
    <w:p w:rsidR="00590A3B" w:rsidRPr="00590A3B" w:rsidRDefault="00590A3B" w:rsidP="00590A3B">
      <w:pPr>
        <w:autoSpaceDE w:val="0"/>
        <w:autoSpaceDN w:val="0"/>
        <w:adjustRightInd w:val="0"/>
        <w:spacing w:after="0" w:line="240" w:lineRule="auto"/>
        <w:jc w:val="both"/>
        <w:rPr>
          <w:rFonts w:ascii="Arial" w:hAnsi="Arial" w:cs="Arial"/>
        </w:rPr>
      </w:pPr>
      <w:r w:rsidRPr="00590A3B">
        <w:rPr>
          <w:rFonts w:ascii="Arial" w:hAnsi="Arial" w:cs="Arial"/>
        </w:rPr>
        <w:t xml:space="preserve">Z treści tego pełnomocnictwa powinno jednoznacznie wynikać: </w:t>
      </w:r>
    </w:p>
    <w:p w:rsidR="00590A3B" w:rsidRPr="00590A3B" w:rsidRDefault="00590A3B" w:rsidP="00590A3B">
      <w:pPr>
        <w:numPr>
          <w:ilvl w:val="0"/>
          <w:numId w:val="35"/>
        </w:numPr>
        <w:autoSpaceDE w:val="0"/>
        <w:autoSpaceDN w:val="0"/>
        <w:adjustRightInd w:val="0"/>
        <w:spacing w:after="0" w:line="240" w:lineRule="auto"/>
        <w:jc w:val="both"/>
        <w:rPr>
          <w:rFonts w:ascii="Arial" w:hAnsi="Arial" w:cs="Arial"/>
        </w:rPr>
      </w:pPr>
      <w:r w:rsidRPr="00590A3B">
        <w:rPr>
          <w:rFonts w:ascii="Arial" w:hAnsi="Arial" w:cs="Arial"/>
        </w:rPr>
        <w:t>którego postępowania dotyczy;</w:t>
      </w:r>
    </w:p>
    <w:p w:rsidR="00590A3B" w:rsidRPr="00590A3B" w:rsidRDefault="00590A3B" w:rsidP="00590A3B">
      <w:pPr>
        <w:numPr>
          <w:ilvl w:val="0"/>
          <w:numId w:val="35"/>
        </w:numPr>
        <w:autoSpaceDE w:val="0"/>
        <w:autoSpaceDN w:val="0"/>
        <w:adjustRightInd w:val="0"/>
        <w:spacing w:after="0" w:line="240" w:lineRule="auto"/>
        <w:jc w:val="both"/>
        <w:rPr>
          <w:rFonts w:ascii="Arial" w:hAnsi="Arial" w:cs="Arial"/>
        </w:rPr>
      </w:pPr>
      <w:r w:rsidRPr="00590A3B">
        <w:rPr>
          <w:rFonts w:ascii="Arial" w:hAnsi="Arial" w:cs="Arial"/>
        </w:rPr>
        <w:t>kto jest ustanowiony pełnomocnikiem;</w:t>
      </w:r>
    </w:p>
    <w:p w:rsidR="00590A3B" w:rsidRPr="00590A3B" w:rsidRDefault="00590A3B" w:rsidP="00590A3B">
      <w:pPr>
        <w:numPr>
          <w:ilvl w:val="0"/>
          <w:numId w:val="35"/>
        </w:numPr>
        <w:autoSpaceDE w:val="0"/>
        <w:autoSpaceDN w:val="0"/>
        <w:adjustRightInd w:val="0"/>
        <w:spacing w:after="0" w:line="240" w:lineRule="auto"/>
        <w:jc w:val="both"/>
        <w:rPr>
          <w:rFonts w:ascii="Arial" w:hAnsi="Arial" w:cs="Arial"/>
        </w:rPr>
      </w:pPr>
      <w:r w:rsidRPr="00590A3B">
        <w:rPr>
          <w:rFonts w:ascii="Arial" w:hAnsi="Arial" w:cs="Arial"/>
        </w:rPr>
        <w:t>jakie podmioty wspólnie ubiegają się o udzielenie zamówienia (udzielają pełnomocnictwa);</w:t>
      </w:r>
    </w:p>
    <w:p w:rsidR="00590A3B" w:rsidRPr="00590A3B" w:rsidRDefault="00590A3B" w:rsidP="00590A3B">
      <w:pPr>
        <w:numPr>
          <w:ilvl w:val="0"/>
          <w:numId w:val="35"/>
        </w:numPr>
        <w:autoSpaceDE w:val="0"/>
        <w:autoSpaceDN w:val="0"/>
        <w:adjustRightInd w:val="0"/>
        <w:spacing w:after="0" w:line="240" w:lineRule="auto"/>
        <w:jc w:val="both"/>
        <w:rPr>
          <w:rFonts w:ascii="Arial" w:hAnsi="Arial" w:cs="Arial"/>
        </w:rPr>
      </w:pPr>
      <w:r w:rsidRPr="00590A3B">
        <w:rPr>
          <w:rFonts w:ascii="Arial" w:hAnsi="Arial" w:cs="Arial"/>
        </w:rPr>
        <w:t>jaki jest zakres umocowania pełnomocnika (do reprezentowania w postępowaniu czy też również do zawarcia umowy w sprawie zamówienia publicznego).</w:t>
      </w:r>
    </w:p>
    <w:p w:rsidR="00590A3B" w:rsidRDefault="00590A3B" w:rsidP="00AF7A6F">
      <w:pPr>
        <w:spacing w:line="240" w:lineRule="auto"/>
        <w:jc w:val="both"/>
        <w:rPr>
          <w:rFonts w:ascii="Arial" w:hAnsi="Arial" w:cs="Arial"/>
        </w:rPr>
      </w:pPr>
    </w:p>
    <w:p w:rsidR="00D46C12" w:rsidRDefault="00590A3B" w:rsidP="00AF7A6F">
      <w:pPr>
        <w:spacing w:line="240" w:lineRule="auto"/>
        <w:jc w:val="both"/>
        <w:rPr>
          <w:rFonts w:ascii="Arial" w:hAnsi="Arial" w:cs="Arial"/>
        </w:rPr>
      </w:pPr>
      <w:r>
        <w:rPr>
          <w:rFonts w:ascii="Arial" w:hAnsi="Arial" w:cs="Arial"/>
        </w:rPr>
        <w:t>Umocowanie jednej lub kilu osób do złożenia oferty i udziału w postępowaniu, o którym mowa wyżej może również wynikać z umowy spółki cywilnej. W takiej sytuacji wykonawcy prowadzący działalność gospodarczą w formie spółki cywilnej składają wraz z ofertą oryginał lub potwierdzoną za zgodność kopię umowy spółki cywilnej</w:t>
      </w:r>
      <w:r w:rsidR="00663D05">
        <w:rPr>
          <w:rFonts w:ascii="Arial" w:hAnsi="Arial" w:cs="Arial"/>
        </w:rPr>
        <w:t>, chyba, że umocowanie wynika do złożenia oferty wynika z odrębnego pełnomocnictwa, albo oferta zostanie podpisana przez wszystkich wspólników spółki cywilnej</w:t>
      </w:r>
      <w:r>
        <w:rPr>
          <w:rFonts w:ascii="Arial" w:hAnsi="Arial" w:cs="Arial"/>
        </w:rPr>
        <w:t>.</w:t>
      </w:r>
    </w:p>
    <w:p w:rsidR="00D634AE" w:rsidRDefault="00D634AE" w:rsidP="00AF7A6F">
      <w:pPr>
        <w:spacing w:line="240" w:lineRule="auto"/>
        <w:jc w:val="both"/>
        <w:rPr>
          <w:rFonts w:ascii="Arial" w:hAnsi="Arial" w:cs="Arial"/>
        </w:rPr>
      </w:pPr>
    </w:p>
    <w:p w:rsidR="00D46C12" w:rsidRPr="0053164D" w:rsidRDefault="00D46C12" w:rsidP="00AF7A6F">
      <w:pPr>
        <w:pStyle w:val="Nagwek2"/>
        <w:keepNext w:val="0"/>
        <w:widowControl w:val="0"/>
        <w:numPr>
          <w:ilvl w:val="0"/>
          <w:numId w:val="4"/>
        </w:numPr>
        <w:jc w:val="both"/>
        <w:rPr>
          <w:rFonts w:ascii="Arial" w:hAnsi="Arial" w:cs="Arial"/>
          <w:sz w:val="22"/>
          <w:szCs w:val="22"/>
        </w:rPr>
      </w:pPr>
      <w:r w:rsidRPr="0053164D">
        <w:rPr>
          <w:rFonts w:ascii="Arial" w:hAnsi="Arial" w:cs="Arial"/>
          <w:sz w:val="22"/>
          <w:szCs w:val="22"/>
        </w:rPr>
        <w:t>INFORMACJA O SPOSOBIE POROZUMIEWANIA SIĘ Z WYKONAWCAMI ORAZ PRZEKAZYWANIA OŚWIADCZEŃ I DOKUMENTÓW.</w:t>
      </w:r>
    </w:p>
    <w:p w:rsidR="00D46C12" w:rsidRPr="0053164D" w:rsidRDefault="00D46C12" w:rsidP="00AF7A6F">
      <w:pPr>
        <w:pStyle w:val="Stopka"/>
        <w:tabs>
          <w:tab w:val="clear" w:pos="4536"/>
          <w:tab w:val="clear" w:pos="9072"/>
        </w:tabs>
        <w:spacing w:line="240" w:lineRule="auto"/>
        <w:rPr>
          <w:rFonts w:ascii="Arial" w:hAnsi="Arial" w:cs="Arial"/>
        </w:rPr>
      </w:pPr>
    </w:p>
    <w:p w:rsidR="00113FFE" w:rsidRPr="0053164D" w:rsidRDefault="00113FFE" w:rsidP="00113FFE">
      <w:pPr>
        <w:pStyle w:val="Nagwek3"/>
        <w:keepNext w:val="0"/>
        <w:widowControl w:val="0"/>
        <w:numPr>
          <w:ilvl w:val="1"/>
          <w:numId w:val="4"/>
        </w:numPr>
        <w:jc w:val="both"/>
        <w:rPr>
          <w:rFonts w:ascii="Arial" w:hAnsi="Arial" w:cs="Arial"/>
          <w:b w:val="0"/>
          <w:bCs w:val="0"/>
          <w:sz w:val="22"/>
          <w:szCs w:val="22"/>
        </w:rPr>
      </w:pPr>
      <w:r w:rsidRPr="0053164D">
        <w:rPr>
          <w:rFonts w:ascii="Arial" w:hAnsi="Arial" w:cs="Arial"/>
          <w:b w:val="0"/>
          <w:bCs w:val="0"/>
          <w:sz w:val="22"/>
          <w:szCs w:val="22"/>
        </w:rPr>
        <w:t>Wszelkiego rodzaju oświadczenia, wnioski, zawiadomienia, informacje itp. (dalej, zbiorczo: „Korespondencja”) Zamawiający i Wykonawcy przekazują pisemnie.</w:t>
      </w:r>
    </w:p>
    <w:p w:rsidR="00113FFE" w:rsidRPr="0053164D" w:rsidRDefault="00113FFE" w:rsidP="00113FFE">
      <w:pPr>
        <w:pStyle w:val="Nagwek3"/>
        <w:keepNext w:val="0"/>
        <w:widowControl w:val="0"/>
        <w:numPr>
          <w:ilvl w:val="1"/>
          <w:numId w:val="4"/>
        </w:numPr>
        <w:jc w:val="both"/>
        <w:rPr>
          <w:rFonts w:ascii="Arial" w:hAnsi="Arial" w:cs="Arial"/>
          <w:b w:val="0"/>
          <w:bCs w:val="0"/>
          <w:sz w:val="22"/>
          <w:szCs w:val="22"/>
        </w:rPr>
      </w:pPr>
      <w:r w:rsidRPr="0053164D">
        <w:rPr>
          <w:rFonts w:ascii="Arial" w:hAnsi="Arial" w:cs="Arial"/>
          <w:b w:val="0"/>
          <w:bCs w:val="0"/>
          <w:sz w:val="22"/>
          <w:szCs w:val="22"/>
        </w:rPr>
        <w:t xml:space="preserve">Zamawiający dopuszcza składanie Korespondencji za pomocą telefaksu (na numer wskazany w  SIWZ)  </w:t>
      </w:r>
    </w:p>
    <w:p w:rsidR="00113FFE" w:rsidRPr="0053164D" w:rsidRDefault="00113FFE" w:rsidP="00113FFE">
      <w:pPr>
        <w:pStyle w:val="Nagwek3"/>
        <w:keepNext w:val="0"/>
        <w:widowControl w:val="0"/>
        <w:numPr>
          <w:ilvl w:val="1"/>
          <w:numId w:val="4"/>
        </w:numPr>
        <w:jc w:val="both"/>
        <w:rPr>
          <w:rFonts w:ascii="Arial" w:hAnsi="Arial" w:cs="Arial"/>
          <w:b w:val="0"/>
          <w:bCs w:val="0"/>
          <w:sz w:val="22"/>
          <w:szCs w:val="22"/>
        </w:rPr>
      </w:pPr>
      <w:r w:rsidRPr="0053164D">
        <w:rPr>
          <w:rFonts w:ascii="Arial" w:hAnsi="Arial" w:cs="Arial"/>
          <w:b w:val="0"/>
          <w:bCs w:val="0"/>
          <w:sz w:val="22"/>
          <w:szCs w:val="22"/>
        </w:rPr>
        <w:t>Korespondencję uważa się za złożoną w terminie, jeżeli jej treść dotarła do Zamawiającego przed upływem terminu</w:t>
      </w:r>
      <w:r w:rsidR="007B553F" w:rsidRPr="0053164D">
        <w:rPr>
          <w:rFonts w:ascii="Arial" w:hAnsi="Arial" w:cs="Arial"/>
          <w:b w:val="0"/>
          <w:bCs w:val="0"/>
          <w:sz w:val="22"/>
          <w:szCs w:val="22"/>
        </w:rPr>
        <w:t xml:space="preserve"> w taki sposób, że mógł on zapoznać się z jej treścią</w:t>
      </w:r>
      <w:r w:rsidRPr="0053164D">
        <w:rPr>
          <w:rFonts w:ascii="Arial" w:hAnsi="Arial" w:cs="Arial"/>
          <w:b w:val="0"/>
          <w:bCs w:val="0"/>
          <w:sz w:val="22"/>
          <w:szCs w:val="22"/>
        </w:rPr>
        <w:t>.</w:t>
      </w:r>
    </w:p>
    <w:p w:rsidR="00113FFE" w:rsidRPr="0053164D" w:rsidRDefault="00113FFE" w:rsidP="00113FFE">
      <w:pPr>
        <w:ind w:left="540" w:hanging="540"/>
        <w:jc w:val="both"/>
        <w:rPr>
          <w:rFonts w:ascii="Arial" w:hAnsi="Arial" w:cs="Arial"/>
        </w:rPr>
      </w:pPr>
      <w:r w:rsidRPr="0053164D">
        <w:rPr>
          <w:rFonts w:ascii="Arial" w:hAnsi="Arial" w:cs="Arial"/>
        </w:rPr>
        <w:t xml:space="preserve">7.4  </w:t>
      </w:r>
      <w:r w:rsidRPr="0053164D">
        <w:rPr>
          <w:rFonts w:ascii="Arial" w:hAnsi="Arial" w:cs="Arial"/>
          <w:u w:val="single"/>
        </w:rPr>
        <w:t xml:space="preserve">Zamawiający zastrzega, że w przypadku korespondencji </w:t>
      </w:r>
      <w:r w:rsidR="006F4A1F" w:rsidRPr="0053164D">
        <w:rPr>
          <w:rFonts w:ascii="Arial" w:hAnsi="Arial" w:cs="Arial"/>
          <w:u w:val="single"/>
        </w:rPr>
        <w:t>nadesłanej</w:t>
      </w:r>
      <w:r w:rsidRPr="0053164D">
        <w:rPr>
          <w:rFonts w:ascii="Arial" w:hAnsi="Arial" w:cs="Arial"/>
          <w:u w:val="single"/>
        </w:rPr>
        <w:t xml:space="preserve"> faks</w:t>
      </w:r>
      <w:r w:rsidR="006F4A1F" w:rsidRPr="0053164D">
        <w:rPr>
          <w:rFonts w:ascii="Arial" w:hAnsi="Arial" w:cs="Arial"/>
          <w:u w:val="single"/>
        </w:rPr>
        <w:t>em</w:t>
      </w:r>
      <w:r w:rsidRPr="0053164D">
        <w:rPr>
          <w:rFonts w:ascii="Arial" w:hAnsi="Arial" w:cs="Arial"/>
          <w:u w:val="single"/>
        </w:rPr>
        <w:t xml:space="preserve">, korespondencja będzie uznana za otrzymaną w określonym dniu, jeżeli zostanie odebrana przez urządzenie w siedzibie zamawiającego w dniach i godzinach pracy Zamawiającego tj. od poniedziałku do piątku, w godzinach </w:t>
      </w:r>
      <w:r w:rsidR="00D61224" w:rsidRPr="0053164D">
        <w:rPr>
          <w:rFonts w:ascii="Arial" w:hAnsi="Arial" w:cs="Arial"/>
          <w:u w:val="single"/>
        </w:rPr>
        <w:t>8.00 – 16.00</w:t>
      </w:r>
      <w:r w:rsidRPr="0053164D">
        <w:rPr>
          <w:rFonts w:ascii="Arial" w:hAnsi="Arial" w:cs="Arial"/>
        </w:rPr>
        <w:t xml:space="preserve">  </w:t>
      </w:r>
      <w:r w:rsidR="006F4A1F" w:rsidRPr="0053164D">
        <w:rPr>
          <w:rFonts w:ascii="Arial" w:hAnsi="Arial" w:cs="Arial"/>
        </w:rPr>
        <w:t>F</w:t>
      </w:r>
      <w:r w:rsidRPr="0053164D">
        <w:rPr>
          <w:rFonts w:ascii="Arial" w:hAnsi="Arial" w:cs="Arial"/>
        </w:rPr>
        <w:t xml:space="preserve">aksy otrzymane po godzinie </w:t>
      </w:r>
      <w:r w:rsidR="00D61224" w:rsidRPr="0053164D">
        <w:rPr>
          <w:rFonts w:ascii="Arial" w:hAnsi="Arial" w:cs="Arial"/>
        </w:rPr>
        <w:t>16.00</w:t>
      </w:r>
      <w:r w:rsidRPr="0053164D">
        <w:rPr>
          <w:rFonts w:ascii="Arial" w:hAnsi="Arial" w:cs="Arial"/>
        </w:rPr>
        <w:t xml:space="preserve"> będą traktowane jako doręczone dnia następnego, bowiem Zamawiający wcześniej nie mógł zapoznać się z treścią pisma.  </w:t>
      </w:r>
    </w:p>
    <w:p w:rsidR="00D46C12" w:rsidRPr="0053164D" w:rsidRDefault="00D46C12" w:rsidP="00AF7A6F">
      <w:pPr>
        <w:pStyle w:val="Stopka"/>
        <w:tabs>
          <w:tab w:val="clear" w:pos="4536"/>
          <w:tab w:val="clear" w:pos="9072"/>
        </w:tabs>
        <w:spacing w:line="240" w:lineRule="auto"/>
        <w:rPr>
          <w:rFonts w:ascii="Arial" w:hAnsi="Arial" w:cs="Arial"/>
        </w:rPr>
      </w:pPr>
    </w:p>
    <w:p w:rsidR="00D46C12" w:rsidRPr="0053164D" w:rsidRDefault="00D46C12" w:rsidP="00AF7A6F">
      <w:pPr>
        <w:pStyle w:val="Nagwek2"/>
        <w:keepNext w:val="0"/>
        <w:widowControl w:val="0"/>
        <w:jc w:val="both"/>
        <w:rPr>
          <w:rFonts w:ascii="Arial" w:hAnsi="Arial" w:cs="Arial"/>
          <w:sz w:val="22"/>
          <w:szCs w:val="22"/>
        </w:rPr>
      </w:pPr>
      <w:r w:rsidRPr="0053164D">
        <w:rPr>
          <w:rFonts w:ascii="Arial" w:hAnsi="Arial" w:cs="Arial"/>
          <w:sz w:val="22"/>
          <w:szCs w:val="22"/>
        </w:rPr>
        <w:t>8.</w:t>
      </w:r>
      <w:r w:rsidRPr="0053164D">
        <w:rPr>
          <w:rFonts w:ascii="Arial" w:hAnsi="Arial" w:cs="Arial"/>
          <w:sz w:val="22"/>
          <w:szCs w:val="22"/>
        </w:rPr>
        <w:tab/>
        <w:t>OSOBY UPRAWNIONE DO POROZUMIEWANIA SIĘ Z WYKONAWCAMI</w:t>
      </w:r>
    </w:p>
    <w:p w:rsidR="00D46C12" w:rsidRPr="0053164D" w:rsidRDefault="00D46C12" w:rsidP="00AF7A6F">
      <w:pPr>
        <w:pStyle w:val="Tekstpodstawowy"/>
        <w:jc w:val="both"/>
        <w:rPr>
          <w:rFonts w:ascii="Arial" w:hAnsi="Arial" w:cs="Arial"/>
          <w:b w:val="0"/>
          <w:bCs w:val="0"/>
          <w:sz w:val="22"/>
          <w:szCs w:val="22"/>
        </w:rPr>
      </w:pPr>
      <w:r w:rsidRPr="0053164D">
        <w:rPr>
          <w:rFonts w:ascii="Arial" w:hAnsi="Arial" w:cs="Arial"/>
          <w:b w:val="0"/>
          <w:bCs w:val="0"/>
          <w:sz w:val="22"/>
          <w:szCs w:val="22"/>
        </w:rPr>
        <w:t>Osobą uprawnioną do porozumiewania się z Wykonawcami jest:</w:t>
      </w:r>
    </w:p>
    <w:p w:rsidR="00D46C12" w:rsidRPr="0053164D" w:rsidRDefault="00D46C12" w:rsidP="00AF7A6F">
      <w:pPr>
        <w:pStyle w:val="Tekstpodstawowy"/>
        <w:jc w:val="both"/>
        <w:rPr>
          <w:rFonts w:ascii="Arial" w:hAnsi="Arial" w:cs="Arial"/>
          <w:b w:val="0"/>
          <w:bCs w:val="0"/>
          <w:sz w:val="22"/>
          <w:szCs w:val="22"/>
        </w:rPr>
      </w:pPr>
    </w:p>
    <w:p w:rsidR="001B758B" w:rsidRPr="0053164D" w:rsidRDefault="001B758B" w:rsidP="001B758B">
      <w:pPr>
        <w:pStyle w:val="Tekstpodstawowy"/>
        <w:jc w:val="both"/>
        <w:rPr>
          <w:rFonts w:ascii="Arial" w:hAnsi="Arial" w:cs="Arial"/>
          <w:b w:val="0"/>
          <w:bCs w:val="0"/>
          <w:sz w:val="22"/>
          <w:szCs w:val="22"/>
        </w:rPr>
      </w:pPr>
      <w:r w:rsidRPr="0053164D">
        <w:rPr>
          <w:rFonts w:ascii="Arial" w:hAnsi="Arial" w:cs="Arial"/>
          <w:b w:val="0"/>
          <w:bCs w:val="0"/>
          <w:sz w:val="22"/>
          <w:szCs w:val="22"/>
        </w:rPr>
        <w:t>Anna Drzewiecka</w:t>
      </w:r>
    </w:p>
    <w:p w:rsidR="001B758B" w:rsidRPr="0053164D" w:rsidRDefault="001B758B" w:rsidP="001B758B">
      <w:pPr>
        <w:widowControl w:val="0"/>
        <w:spacing w:line="240" w:lineRule="auto"/>
        <w:rPr>
          <w:rFonts w:ascii="Arial" w:hAnsi="Arial" w:cs="Arial"/>
        </w:rPr>
      </w:pPr>
      <w:r w:rsidRPr="0053164D">
        <w:rPr>
          <w:rFonts w:ascii="Arial" w:hAnsi="Arial" w:cs="Arial"/>
        </w:rPr>
        <w:t>Tel. 041 361 80 57 wew.2</w:t>
      </w:r>
      <w:r w:rsidR="006B4710">
        <w:rPr>
          <w:rFonts w:ascii="Arial" w:hAnsi="Arial" w:cs="Arial"/>
        </w:rPr>
        <w:t>0</w:t>
      </w:r>
    </w:p>
    <w:p w:rsidR="001B758B" w:rsidRPr="0053164D" w:rsidRDefault="007270F9" w:rsidP="00A07947">
      <w:pPr>
        <w:widowControl w:val="0"/>
        <w:spacing w:line="240" w:lineRule="auto"/>
        <w:rPr>
          <w:rFonts w:ascii="Arial" w:hAnsi="Arial" w:cs="Arial"/>
        </w:rPr>
      </w:pPr>
      <w:r w:rsidRPr="0053164D">
        <w:rPr>
          <w:rFonts w:ascii="Arial" w:hAnsi="Arial" w:cs="Arial"/>
        </w:rPr>
        <w:t xml:space="preserve">nr faksu do korespondencji w sprawie postępowania o udzielenie zamówienia: </w:t>
      </w:r>
    </w:p>
    <w:p w:rsidR="007270F9" w:rsidRPr="0053164D" w:rsidRDefault="001B758B" w:rsidP="00A07947">
      <w:pPr>
        <w:widowControl w:val="0"/>
        <w:spacing w:line="240" w:lineRule="auto"/>
        <w:rPr>
          <w:rFonts w:ascii="Arial" w:hAnsi="Arial" w:cs="Arial"/>
        </w:rPr>
      </w:pPr>
      <w:r w:rsidRPr="0053164D">
        <w:rPr>
          <w:rFonts w:ascii="Arial" w:hAnsi="Arial" w:cs="Arial"/>
        </w:rPr>
        <w:t>(41)  361 80 57</w:t>
      </w:r>
    </w:p>
    <w:p w:rsidR="004613A0" w:rsidRPr="0053164D" w:rsidRDefault="004613A0" w:rsidP="00AF7A6F">
      <w:pPr>
        <w:widowControl w:val="0"/>
        <w:spacing w:line="240" w:lineRule="auto"/>
        <w:jc w:val="both"/>
        <w:rPr>
          <w:rFonts w:ascii="Arial" w:hAnsi="Arial" w:cs="Arial"/>
          <w:lang w:val="de-DE"/>
        </w:rPr>
      </w:pPr>
    </w:p>
    <w:p w:rsidR="00D46C12" w:rsidRPr="0053164D" w:rsidRDefault="00D46C12" w:rsidP="00146CEE">
      <w:pPr>
        <w:pStyle w:val="Nagwek2"/>
        <w:keepNext w:val="0"/>
        <w:widowControl w:val="0"/>
        <w:numPr>
          <w:ilvl w:val="0"/>
          <w:numId w:val="5"/>
        </w:numPr>
        <w:tabs>
          <w:tab w:val="clear" w:pos="705"/>
          <w:tab w:val="num" w:pos="540"/>
        </w:tabs>
        <w:jc w:val="both"/>
        <w:rPr>
          <w:rFonts w:ascii="Arial" w:hAnsi="Arial" w:cs="Arial"/>
          <w:sz w:val="22"/>
          <w:szCs w:val="22"/>
        </w:rPr>
      </w:pPr>
      <w:r w:rsidRPr="0053164D">
        <w:rPr>
          <w:rFonts w:ascii="Arial" w:hAnsi="Arial" w:cs="Arial"/>
          <w:sz w:val="22"/>
          <w:szCs w:val="22"/>
        </w:rPr>
        <w:t>WADIUM  ORAZ  TERMIN ZWIĄZANIA OFERTĄ</w:t>
      </w:r>
    </w:p>
    <w:p w:rsidR="00D46C12" w:rsidRPr="0053164D" w:rsidRDefault="00D46C12" w:rsidP="00AF7A6F">
      <w:pPr>
        <w:pStyle w:val="Stopka"/>
        <w:tabs>
          <w:tab w:val="clear" w:pos="4536"/>
          <w:tab w:val="clear" w:pos="9072"/>
        </w:tabs>
        <w:spacing w:line="240" w:lineRule="auto"/>
        <w:rPr>
          <w:rFonts w:ascii="Arial" w:hAnsi="Arial" w:cs="Arial"/>
        </w:rPr>
      </w:pPr>
    </w:p>
    <w:p w:rsidR="004613A0" w:rsidRPr="0053164D" w:rsidRDefault="00D46C12" w:rsidP="0086594F">
      <w:pPr>
        <w:pStyle w:val="Nagwek3"/>
        <w:ind w:left="567" w:hanging="567"/>
        <w:jc w:val="both"/>
        <w:rPr>
          <w:rFonts w:ascii="Arial" w:hAnsi="Arial" w:cs="Arial"/>
          <w:b w:val="0"/>
          <w:bCs w:val="0"/>
          <w:sz w:val="22"/>
          <w:szCs w:val="22"/>
        </w:rPr>
      </w:pPr>
      <w:r w:rsidRPr="0053164D">
        <w:rPr>
          <w:rFonts w:ascii="Arial" w:hAnsi="Arial" w:cs="Arial"/>
          <w:b w:val="0"/>
          <w:bCs w:val="0"/>
          <w:sz w:val="22"/>
          <w:szCs w:val="22"/>
        </w:rPr>
        <w:t>9.1</w:t>
      </w:r>
      <w:r w:rsidRPr="0053164D">
        <w:rPr>
          <w:rFonts w:ascii="Arial" w:hAnsi="Arial" w:cs="Arial"/>
          <w:b w:val="0"/>
          <w:bCs w:val="0"/>
          <w:sz w:val="22"/>
          <w:szCs w:val="22"/>
        </w:rPr>
        <w:tab/>
      </w:r>
      <w:r w:rsidR="004613A0" w:rsidRPr="0053164D">
        <w:rPr>
          <w:rFonts w:ascii="Arial" w:hAnsi="Arial" w:cs="Arial"/>
          <w:b w:val="0"/>
          <w:bCs w:val="0"/>
          <w:sz w:val="22"/>
          <w:szCs w:val="22"/>
          <w:u w:val="single"/>
        </w:rPr>
        <w:t>W postępowaniu jest wymagane wadium.</w:t>
      </w:r>
    </w:p>
    <w:p w:rsidR="001B758B" w:rsidRPr="0053164D" w:rsidRDefault="001B758B" w:rsidP="00F05E03">
      <w:pPr>
        <w:spacing w:after="0"/>
        <w:ind w:left="1080" w:hanging="1080"/>
        <w:rPr>
          <w:rFonts w:ascii="Arial" w:hAnsi="Arial" w:cs="Arial"/>
        </w:rPr>
      </w:pPr>
    </w:p>
    <w:p w:rsidR="00431E13" w:rsidRPr="0053164D" w:rsidRDefault="004613A0" w:rsidP="00F05E03">
      <w:pPr>
        <w:spacing w:after="0"/>
        <w:ind w:left="1080" w:hanging="1080"/>
        <w:rPr>
          <w:rFonts w:ascii="Arial" w:hAnsi="Arial" w:cs="Arial"/>
        </w:rPr>
      </w:pPr>
      <w:r w:rsidRPr="0053164D">
        <w:rPr>
          <w:rFonts w:ascii="Arial" w:hAnsi="Arial" w:cs="Arial"/>
        </w:rPr>
        <w:t>9.1.1 Wysokość wadium Zamawiający ustala na kwotę</w:t>
      </w:r>
      <w:r w:rsidR="00431E13" w:rsidRPr="0053164D">
        <w:rPr>
          <w:rFonts w:ascii="Arial" w:hAnsi="Arial" w:cs="Arial"/>
        </w:rPr>
        <w:t xml:space="preserve">: </w:t>
      </w:r>
    </w:p>
    <w:p w:rsidR="00431E13" w:rsidRPr="0053164D" w:rsidRDefault="00431E13" w:rsidP="00F05E03">
      <w:pPr>
        <w:spacing w:after="0"/>
        <w:ind w:left="1080" w:hanging="1080"/>
        <w:rPr>
          <w:rFonts w:ascii="Arial" w:hAnsi="Arial" w:cs="Arial"/>
        </w:rPr>
      </w:pPr>
    </w:p>
    <w:p w:rsidR="00431E13" w:rsidRPr="0053164D" w:rsidRDefault="00431E13" w:rsidP="00F05E03">
      <w:pPr>
        <w:spacing w:after="0"/>
        <w:ind w:left="1080" w:hanging="1080"/>
        <w:rPr>
          <w:rFonts w:ascii="Arial" w:hAnsi="Arial" w:cs="Arial"/>
        </w:rPr>
      </w:pPr>
      <w:r w:rsidRPr="0053164D">
        <w:rPr>
          <w:rFonts w:ascii="Arial" w:hAnsi="Arial" w:cs="Arial"/>
        </w:rPr>
        <w:t xml:space="preserve">dla części I zamówienia: </w:t>
      </w:r>
      <w:r w:rsidR="00894A01">
        <w:rPr>
          <w:rFonts w:ascii="Arial" w:hAnsi="Arial" w:cs="Arial"/>
        </w:rPr>
        <w:t>2.000</w:t>
      </w:r>
      <w:r w:rsidR="00F05E03" w:rsidRPr="0053164D">
        <w:rPr>
          <w:rFonts w:ascii="Arial" w:hAnsi="Arial" w:cs="Arial"/>
        </w:rPr>
        <w:t xml:space="preserve"> zł (</w:t>
      </w:r>
      <w:r w:rsidR="00894A01">
        <w:rPr>
          <w:rFonts w:ascii="Arial" w:hAnsi="Arial" w:cs="Arial"/>
        </w:rPr>
        <w:t xml:space="preserve">dwa </w:t>
      </w:r>
      <w:r w:rsidR="00F65E3E" w:rsidRPr="0053164D">
        <w:rPr>
          <w:rFonts w:ascii="Arial" w:hAnsi="Arial" w:cs="Arial"/>
        </w:rPr>
        <w:t>tysiąc</w:t>
      </w:r>
      <w:r w:rsidR="00894A01">
        <w:rPr>
          <w:rFonts w:ascii="Arial" w:hAnsi="Arial" w:cs="Arial"/>
        </w:rPr>
        <w:t>e</w:t>
      </w:r>
      <w:r w:rsidR="00D93DF7">
        <w:rPr>
          <w:rFonts w:ascii="Arial" w:hAnsi="Arial" w:cs="Arial"/>
        </w:rPr>
        <w:t xml:space="preserve"> </w:t>
      </w:r>
      <w:r w:rsidR="00F05E03" w:rsidRPr="0053164D">
        <w:rPr>
          <w:rFonts w:ascii="Arial" w:hAnsi="Arial" w:cs="Arial"/>
        </w:rPr>
        <w:t>złotych)</w:t>
      </w:r>
      <w:r w:rsidRPr="0053164D">
        <w:rPr>
          <w:rFonts w:ascii="Arial" w:hAnsi="Arial" w:cs="Arial"/>
        </w:rPr>
        <w:t>;</w:t>
      </w:r>
    </w:p>
    <w:p w:rsidR="00431E13" w:rsidRPr="0053164D" w:rsidRDefault="00431E13" w:rsidP="00F05E03">
      <w:pPr>
        <w:spacing w:after="0"/>
        <w:ind w:left="1080" w:hanging="1080"/>
        <w:rPr>
          <w:rFonts w:ascii="Arial" w:hAnsi="Arial" w:cs="Arial"/>
        </w:rPr>
      </w:pPr>
      <w:r w:rsidRPr="0053164D">
        <w:rPr>
          <w:rFonts w:ascii="Arial" w:hAnsi="Arial" w:cs="Arial"/>
        </w:rPr>
        <w:t xml:space="preserve">dla części II zamówienia: </w:t>
      </w:r>
      <w:r w:rsidR="00590A3B">
        <w:rPr>
          <w:rFonts w:ascii="Arial" w:hAnsi="Arial" w:cs="Arial"/>
        </w:rPr>
        <w:t>8</w:t>
      </w:r>
      <w:r w:rsidR="00F65E3E" w:rsidRPr="0053164D">
        <w:rPr>
          <w:rFonts w:ascii="Arial" w:hAnsi="Arial" w:cs="Arial"/>
        </w:rPr>
        <w:t>00 zł (</w:t>
      </w:r>
      <w:r w:rsidR="00590A3B">
        <w:rPr>
          <w:rFonts w:ascii="Arial" w:hAnsi="Arial" w:cs="Arial"/>
        </w:rPr>
        <w:t>osiemset</w:t>
      </w:r>
      <w:r w:rsidR="00F65E3E" w:rsidRPr="0053164D">
        <w:rPr>
          <w:rFonts w:ascii="Arial" w:hAnsi="Arial" w:cs="Arial"/>
        </w:rPr>
        <w:t xml:space="preserve"> złotych);</w:t>
      </w:r>
    </w:p>
    <w:p w:rsidR="009D60AA" w:rsidRPr="0053164D" w:rsidRDefault="009D60AA" w:rsidP="00431E13">
      <w:pPr>
        <w:spacing w:after="0"/>
        <w:ind w:left="720" w:hanging="720"/>
        <w:rPr>
          <w:rFonts w:ascii="Arial" w:hAnsi="Arial" w:cs="Arial"/>
        </w:rPr>
      </w:pPr>
    </w:p>
    <w:p w:rsidR="0086594F" w:rsidRPr="0053164D" w:rsidRDefault="00431E13" w:rsidP="00431E13">
      <w:pPr>
        <w:spacing w:after="0"/>
        <w:ind w:left="720" w:hanging="720"/>
        <w:rPr>
          <w:rFonts w:ascii="Arial" w:hAnsi="Arial" w:cs="Arial"/>
        </w:rPr>
      </w:pPr>
      <w:r w:rsidRPr="0053164D">
        <w:rPr>
          <w:rFonts w:ascii="Arial" w:hAnsi="Arial" w:cs="Arial"/>
        </w:rPr>
        <w:tab/>
        <w:t xml:space="preserve">    </w:t>
      </w:r>
      <w:r w:rsidR="0086594F" w:rsidRPr="0053164D">
        <w:rPr>
          <w:rFonts w:ascii="Arial" w:hAnsi="Arial" w:cs="Arial"/>
        </w:rPr>
        <w:t xml:space="preserve"> </w:t>
      </w:r>
    </w:p>
    <w:p w:rsidR="00F05E03" w:rsidRPr="0053164D" w:rsidRDefault="00F05E03" w:rsidP="00F05E03">
      <w:pPr>
        <w:rPr>
          <w:rFonts w:ascii="Arial" w:hAnsi="Arial" w:cs="Arial"/>
        </w:rPr>
      </w:pPr>
      <w:r w:rsidRPr="0053164D">
        <w:rPr>
          <w:rFonts w:ascii="Arial" w:hAnsi="Arial" w:cs="Arial"/>
        </w:rPr>
        <w:t>9.1.2 Wadium winno być wniesione w:</w:t>
      </w:r>
    </w:p>
    <w:p w:rsidR="00F05E03" w:rsidRPr="0053164D" w:rsidRDefault="00F05E03" w:rsidP="009648D7">
      <w:pPr>
        <w:ind w:left="540"/>
        <w:jc w:val="both"/>
        <w:rPr>
          <w:rFonts w:ascii="Arial" w:hAnsi="Arial" w:cs="Arial"/>
          <w:b/>
          <w:bCs/>
        </w:rPr>
      </w:pPr>
      <w:r w:rsidRPr="0053164D">
        <w:rPr>
          <w:rFonts w:ascii="Arial" w:hAnsi="Arial" w:cs="Arial"/>
        </w:rPr>
        <w:t xml:space="preserve">a) pieniądzu, przelewem na rachunek bankowy  Zamawiającego nr  </w:t>
      </w:r>
      <w:r w:rsidR="00873089" w:rsidRPr="0053164D">
        <w:rPr>
          <w:rFonts w:ascii="Arial" w:hAnsi="Arial" w:cs="Arial"/>
        </w:rPr>
        <w:t>57 1050 1416 1000 0022 6639 9803</w:t>
      </w:r>
      <w:r w:rsidRPr="0053164D">
        <w:rPr>
          <w:rFonts w:ascii="Arial" w:hAnsi="Arial" w:cs="Arial"/>
        </w:rPr>
        <w:t xml:space="preserve"> w </w:t>
      </w:r>
      <w:r w:rsidR="00526317" w:rsidRPr="0053164D">
        <w:rPr>
          <w:rFonts w:ascii="Arial" w:hAnsi="Arial" w:cs="Arial"/>
        </w:rPr>
        <w:t>ING Bank</w:t>
      </w:r>
      <w:r w:rsidR="00873089" w:rsidRPr="0053164D">
        <w:rPr>
          <w:rFonts w:ascii="Arial" w:hAnsi="Arial" w:cs="Arial"/>
        </w:rPr>
        <w:t>u</w:t>
      </w:r>
      <w:r w:rsidR="00526317" w:rsidRPr="0053164D">
        <w:rPr>
          <w:rFonts w:ascii="Arial" w:hAnsi="Arial" w:cs="Arial"/>
        </w:rPr>
        <w:t xml:space="preserve"> Śląski</w:t>
      </w:r>
      <w:r w:rsidR="00873089" w:rsidRPr="0053164D">
        <w:rPr>
          <w:rFonts w:ascii="Arial" w:hAnsi="Arial" w:cs="Arial"/>
        </w:rPr>
        <w:t>m</w:t>
      </w:r>
      <w:r w:rsidR="00526317" w:rsidRPr="0053164D">
        <w:rPr>
          <w:rFonts w:ascii="Arial" w:hAnsi="Arial" w:cs="Arial"/>
        </w:rPr>
        <w:t xml:space="preserve"> S.A. Oddział w Kielcach.</w:t>
      </w:r>
      <w:r w:rsidRPr="0053164D">
        <w:rPr>
          <w:rFonts w:ascii="Arial" w:hAnsi="Arial" w:cs="Arial"/>
        </w:rPr>
        <w:t xml:space="preserve"> W tytule przelewu Wykonawca wskazuje: </w:t>
      </w:r>
      <w:r w:rsidRPr="0053164D">
        <w:rPr>
          <w:rFonts w:ascii="Arial" w:hAnsi="Arial" w:cs="Arial"/>
          <w:b/>
          <w:bCs/>
        </w:rPr>
        <w:t xml:space="preserve">„wadium </w:t>
      </w:r>
      <w:r w:rsidR="009D60AA" w:rsidRPr="0053164D">
        <w:rPr>
          <w:rFonts w:ascii="Arial" w:hAnsi="Arial" w:cs="Arial"/>
          <w:b/>
          <w:bCs/>
        </w:rPr>
        <w:t>w</w:t>
      </w:r>
      <w:r w:rsidRPr="0053164D">
        <w:rPr>
          <w:rFonts w:ascii="Arial" w:hAnsi="Arial" w:cs="Arial"/>
          <w:b/>
          <w:bCs/>
        </w:rPr>
        <w:t xml:space="preserve"> przetargu</w:t>
      </w:r>
      <w:r w:rsidR="00D9105C" w:rsidRPr="0053164D">
        <w:rPr>
          <w:rFonts w:ascii="Arial" w:hAnsi="Arial" w:cs="Arial"/>
          <w:b/>
          <w:bCs/>
        </w:rPr>
        <w:t xml:space="preserve"> nr </w:t>
      </w:r>
      <w:r w:rsidR="00367B15">
        <w:rPr>
          <w:rFonts w:ascii="Arial" w:hAnsi="Arial" w:cs="Arial"/>
          <w:b/>
          <w:bCs/>
        </w:rPr>
        <w:t>1</w:t>
      </w:r>
      <w:r w:rsidR="009D60AA" w:rsidRPr="0053164D">
        <w:rPr>
          <w:rFonts w:ascii="Arial" w:hAnsi="Arial" w:cs="Arial"/>
          <w:b/>
          <w:bCs/>
        </w:rPr>
        <w:t>/PN/201</w:t>
      </w:r>
      <w:r w:rsidR="00D634AE">
        <w:rPr>
          <w:rFonts w:ascii="Arial" w:hAnsi="Arial" w:cs="Arial"/>
          <w:b/>
          <w:bCs/>
        </w:rPr>
        <w:t>3</w:t>
      </w:r>
      <w:r w:rsidR="00D9105C" w:rsidRPr="0053164D">
        <w:rPr>
          <w:rFonts w:ascii="Arial" w:hAnsi="Arial" w:cs="Arial"/>
          <w:b/>
          <w:bCs/>
        </w:rPr>
        <w:t xml:space="preserve"> na</w:t>
      </w:r>
      <w:r w:rsidR="009D60AA" w:rsidRPr="0053164D">
        <w:rPr>
          <w:rFonts w:ascii="Arial" w:hAnsi="Arial" w:cs="Arial"/>
          <w:b/>
          <w:bCs/>
        </w:rPr>
        <w:t xml:space="preserve"> część ............... zamówienia</w:t>
      </w:r>
      <w:r w:rsidRPr="0053164D">
        <w:rPr>
          <w:rFonts w:ascii="Arial" w:hAnsi="Arial" w:cs="Arial"/>
          <w:b/>
          <w:bCs/>
        </w:rPr>
        <w:t xml:space="preserve"> ”</w:t>
      </w:r>
    </w:p>
    <w:p w:rsidR="00F05E03" w:rsidRPr="0053164D" w:rsidRDefault="00F05E03" w:rsidP="009648D7">
      <w:pPr>
        <w:ind w:left="540"/>
        <w:jc w:val="both"/>
        <w:rPr>
          <w:rFonts w:ascii="Arial" w:hAnsi="Arial" w:cs="Arial"/>
        </w:rPr>
      </w:pPr>
      <w:r w:rsidRPr="0053164D">
        <w:rPr>
          <w:rFonts w:ascii="Arial" w:hAnsi="Arial" w:cs="Arial"/>
        </w:rPr>
        <w:t>b) poręczeniach bankowych lub poręczeniach spółdzielczej kasy oszczędnościowo-kredytowej, z tym, że poręczenie kasy jest zawsze poręczeniem pieniężnym;</w:t>
      </w:r>
    </w:p>
    <w:p w:rsidR="00F05E03" w:rsidRPr="0053164D" w:rsidRDefault="00F05E03" w:rsidP="009648D7">
      <w:pPr>
        <w:ind w:left="540"/>
        <w:jc w:val="both"/>
        <w:rPr>
          <w:rFonts w:ascii="Arial" w:hAnsi="Arial" w:cs="Arial"/>
        </w:rPr>
      </w:pPr>
      <w:r w:rsidRPr="0053164D">
        <w:rPr>
          <w:rFonts w:ascii="Arial" w:hAnsi="Arial" w:cs="Arial"/>
        </w:rPr>
        <w:t>c) gwarancjach ubezpieczeniowych;</w:t>
      </w:r>
    </w:p>
    <w:p w:rsidR="00F05E03" w:rsidRPr="0053164D" w:rsidRDefault="00F05E03" w:rsidP="009648D7">
      <w:pPr>
        <w:ind w:left="540"/>
        <w:jc w:val="both"/>
        <w:rPr>
          <w:rFonts w:ascii="Arial" w:hAnsi="Arial" w:cs="Arial"/>
        </w:rPr>
      </w:pPr>
      <w:r w:rsidRPr="0053164D">
        <w:rPr>
          <w:rFonts w:ascii="Arial" w:hAnsi="Arial" w:cs="Arial"/>
        </w:rPr>
        <w:t>d) gwarancjach bankowych;</w:t>
      </w:r>
    </w:p>
    <w:p w:rsidR="00F05E03" w:rsidRPr="0053164D" w:rsidRDefault="00F05E03" w:rsidP="009648D7">
      <w:pPr>
        <w:ind w:left="540"/>
        <w:jc w:val="both"/>
        <w:rPr>
          <w:rFonts w:ascii="Arial" w:hAnsi="Arial" w:cs="Arial"/>
        </w:rPr>
      </w:pPr>
      <w:r w:rsidRPr="0053164D">
        <w:rPr>
          <w:rFonts w:ascii="Arial" w:hAnsi="Arial" w:cs="Arial"/>
        </w:rPr>
        <w:lastRenderedPageBreak/>
        <w:t>e) poręczeniach udzielanych przez podmioty, o których mowa w ustawie o utworzeniu Polskiej Agencji Rozwoju Przedsiębiorczości.</w:t>
      </w:r>
    </w:p>
    <w:p w:rsidR="00F05E03" w:rsidRPr="0053164D" w:rsidRDefault="00F05E03" w:rsidP="009648D7">
      <w:pPr>
        <w:ind w:left="540"/>
        <w:jc w:val="both"/>
        <w:rPr>
          <w:rFonts w:ascii="Arial" w:hAnsi="Arial" w:cs="Arial"/>
        </w:rPr>
      </w:pPr>
      <w:r w:rsidRPr="0053164D">
        <w:rPr>
          <w:rFonts w:ascii="Arial" w:hAnsi="Arial" w:cs="Arial"/>
        </w:rPr>
        <w:t xml:space="preserve">Wadium </w:t>
      </w:r>
      <w:r w:rsidR="009648D7" w:rsidRPr="0053164D">
        <w:rPr>
          <w:rFonts w:ascii="Arial" w:hAnsi="Arial" w:cs="Arial"/>
        </w:rPr>
        <w:t xml:space="preserve"> składane </w:t>
      </w:r>
      <w:r w:rsidRPr="0053164D">
        <w:rPr>
          <w:rFonts w:ascii="Arial" w:hAnsi="Arial" w:cs="Arial"/>
        </w:rPr>
        <w:t xml:space="preserve">w formie </w:t>
      </w:r>
      <w:r w:rsidR="009648D7" w:rsidRPr="0053164D">
        <w:rPr>
          <w:rFonts w:ascii="Arial" w:hAnsi="Arial" w:cs="Arial"/>
        </w:rPr>
        <w:t>określonej w pkt. b – e nale</w:t>
      </w:r>
      <w:r w:rsidRPr="0053164D">
        <w:rPr>
          <w:rFonts w:ascii="Arial" w:hAnsi="Arial" w:cs="Arial"/>
        </w:rPr>
        <w:t xml:space="preserve">ży złożyć w formie oryginału.    </w:t>
      </w:r>
    </w:p>
    <w:p w:rsidR="00F05E03" w:rsidRPr="0053164D" w:rsidRDefault="00F05E03" w:rsidP="00F05E03">
      <w:pPr>
        <w:tabs>
          <w:tab w:val="left" w:pos="540"/>
        </w:tabs>
        <w:ind w:left="540" w:hanging="540"/>
        <w:jc w:val="both"/>
        <w:rPr>
          <w:rFonts w:ascii="Arial" w:hAnsi="Arial" w:cs="Arial"/>
        </w:rPr>
      </w:pPr>
      <w:r w:rsidRPr="0053164D">
        <w:rPr>
          <w:rFonts w:ascii="Arial" w:hAnsi="Arial" w:cs="Arial"/>
        </w:rPr>
        <w:t xml:space="preserve">9.1.3 Wykonawca jest obowiązany do wniesienia wadium przed terminem składania ofert. </w:t>
      </w:r>
    </w:p>
    <w:p w:rsidR="00F05E03" w:rsidRPr="0053164D" w:rsidRDefault="00F05E03" w:rsidP="00F05E03">
      <w:pPr>
        <w:tabs>
          <w:tab w:val="left" w:pos="540"/>
        </w:tabs>
        <w:ind w:left="540" w:hanging="540"/>
        <w:jc w:val="both"/>
        <w:rPr>
          <w:rFonts w:ascii="Arial" w:hAnsi="Arial" w:cs="Arial"/>
        </w:rPr>
      </w:pPr>
      <w:r w:rsidRPr="0053164D">
        <w:rPr>
          <w:rFonts w:ascii="Arial" w:hAnsi="Arial" w:cs="Arial"/>
        </w:rPr>
        <w:tab/>
        <w:t xml:space="preserve">Przez wniesienie wadium w pieniądzu należy rozumieć uznanie rachunku zamawiającego na kwotę, wskazaną w pkt. 9.1.1. </w:t>
      </w:r>
    </w:p>
    <w:p w:rsidR="00F05E03" w:rsidRPr="0053164D" w:rsidRDefault="00F05E03" w:rsidP="00F05E03">
      <w:pPr>
        <w:tabs>
          <w:tab w:val="left" w:pos="540"/>
        </w:tabs>
        <w:ind w:left="540" w:hanging="540"/>
        <w:jc w:val="both"/>
        <w:rPr>
          <w:rFonts w:ascii="Arial" w:hAnsi="Arial" w:cs="Arial"/>
        </w:rPr>
      </w:pPr>
      <w:r w:rsidRPr="0053164D">
        <w:rPr>
          <w:rFonts w:ascii="Arial" w:hAnsi="Arial" w:cs="Arial"/>
        </w:rPr>
        <w:tab/>
        <w:t xml:space="preserve">W treści wadium składanego w formie innej niż pieniądz muszą być wyszczególnione okoliczności w jakich Zamawiający może zatrzymać wadium. Okoliczności te muszą uwzględniać sytuacje określone: </w:t>
      </w:r>
    </w:p>
    <w:p w:rsidR="00F05E03" w:rsidRPr="0053164D" w:rsidRDefault="00F05E03" w:rsidP="00F05E03">
      <w:pPr>
        <w:tabs>
          <w:tab w:val="left" w:pos="540"/>
        </w:tabs>
        <w:ind w:left="540" w:hanging="540"/>
        <w:jc w:val="both"/>
        <w:rPr>
          <w:rFonts w:ascii="Arial" w:hAnsi="Arial" w:cs="Arial"/>
        </w:rPr>
      </w:pPr>
      <w:r w:rsidRPr="0053164D">
        <w:rPr>
          <w:rFonts w:ascii="Arial" w:hAnsi="Arial" w:cs="Arial"/>
        </w:rPr>
        <w:tab/>
        <w:t xml:space="preserve">a)  w </w:t>
      </w:r>
      <w:proofErr w:type="spellStart"/>
      <w:r w:rsidRPr="0053164D">
        <w:rPr>
          <w:rFonts w:ascii="Arial" w:hAnsi="Arial" w:cs="Arial"/>
        </w:rPr>
        <w:t>art</w:t>
      </w:r>
      <w:proofErr w:type="spellEnd"/>
      <w:r w:rsidRPr="0053164D">
        <w:rPr>
          <w:rFonts w:ascii="Arial" w:hAnsi="Arial" w:cs="Arial"/>
        </w:rPr>
        <w:t xml:space="preserve"> 46 ust. 4 a </w:t>
      </w:r>
      <w:proofErr w:type="spellStart"/>
      <w:r w:rsidRPr="0053164D">
        <w:rPr>
          <w:rFonts w:ascii="Arial" w:hAnsi="Arial" w:cs="Arial"/>
        </w:rPr>
        <w:t>Pzp</w:t>
      </w:r>
      <w:proofErr w:type="spellEnd"/>
      <w:r w:rsidRPr="0053164D">
        <w:rPr>
          <w:rFonts w:ascii="Arial" w:hAnsi="Arial" w:cs="Arial"/>
        </w:rPr>
        <w:t>, jeżeli Wykonawca w odpowiedzi na wezwanie  na mocy art. 26 ust. 3 nie złoży dokumentów lub oświadczeń, chyba, że udowodni, że wynika to z przyczyn nieleżących po jego stronie;</w:t>
      </w:r>
    </w:p>
    <w:p w:rsidR="00F05E03" w:rsidRPr="0053164D" w:rsidRDefault="00F05E03" w:rsidP="00F05E03">
      <w:pPr>
        <w:tabs>
          <w:tab w:val="left" w:pos="540"/>
        </w:tabs>
        <w:ind w:left="540" w:hanging="540"/>
        <w:jc w:val="both"/>
        <w:rPr>
          <w:rFonts w:ascii="Arial" w:hAnsi="Arial" w:cs="Arial"/>
        </w:rPr>
      </w:pPr>
      <w:r w:rsidRPr="0053164D">
        <w:rPr>
          <w:rFonts w:ascii="Arial" w:hAnsi="Arial" w:cs="Arial"/>
        </w:rPr>
        <w:tab/>
        <w:t xml:space="preserve">b) w art. 46 ust. 5 </w:t>
      </w:r>
      <w:proofErr w:type="spellStart"/>
      <w:r w:rsidRPr="0053164D">
        <w:rPr>
          <w:rFonts w:ascii="Arial" w:hAnsi="Arial" w:cs="Arial"/>
        </w:rPr>
        <w:t>Pzp</w:t>
      </w:r>
      <w:proofErr w:type="spellEnd"/>
      <w:r w:rsidRPr="0053164D">
        <w:rPr>
          <w:rFonts w:ascii="Arial" w:hAnsi="Arial" w:cs="Arial"/>
        </w:rPr>
        <w:t xml:space="preserve">, gdy Wykonawca odmówi podpisania umowy  w sprawie zamówienia publicznego na warunkach określonych w ofercie, nie wniesie zabezpieczenia należytego wykonania umowy, albo gdy zawarcie umowy w wprawie zamówienia publicznego stało się niemożliwe z przyczyn leżących po stronie Wykonawcy.   </w:t>
      </w:r>
    </w:p>
    <w:p w:rsidR="00F05E03" w:rsidRPr="0053164D" w:rsidRDefault="00F05E03" w:rsidP="00F05E03">
      <w:pPr>
        <w:autoSpaceDE w:val="0"/>
        <w:autoSpaceDN w:val="0"/>
        <w:adjustRightInd w:val="0"/>
        <w:spacing w:after="0" w:line="240" w:lineRule="auto"/>
        <w:ind w:left="540"/>
        <w:jc w:val="both"/>
        <w:rPr>
          <w:rFonts w:ascii="Arial" w:hAnsi="Arial" w:cs="Arial"/>
        </w:rPr>
      </w:pPr>
      <w:r w:rsidRPr="0053164D">
        <w:rPr>
          <w:rFonts w:ascii="Arial" w:hAnsi="Arial" w:cs="Arial"/>
        </w:rPr>
        <w:t>W przypadku wniesienia wadium w formie gwarancji bankowych lub ubezpieczeniowych, z tre</w:t>
      </w:r>
      <w:r w:rsidRPr="0053164D">
        <w:rPr>
          <w:rFonts w:ascii="Arial" w:eastAsia="TimesNewRoman" w:hAnsi="Arial" w:cs="Arial"/>
        </w:rPr>
        <w:t>ś</w:t>
      </w:r>
      <w:r w:rsidRPr="0053164D">
        <w:rPr>
          <w:rFonts w:ascii="Arial" w:hAnsi="Arial" w:cs="Arial"/>
        </w:rPr>
        <w:t>ci tych gwarancji musi w szczególno</w:t>
      </w:r>
      <w:r w:rsidRPr="0053164D">
        <w:rPr>
          <w:rFonts w:ascii="Arial" w:eastAsia="TimesNewRoman" w:hAnsi="Arial" w:cs="Arial"/>
        </w:rPr>
        <w:t>ś</w:t>
      </w:r>
      <w:r w:rsidRPr="0053164D">
        <w:rPr>
          <w:rFonts w:ascii="Arial" w:hAnsi="Arial" w:cs="Arial"/>
        </w:rPr>
        <w:t>ci jednoznacznie wynika</w:t>
      </w:r>
      <w:r w:rsidRPr="0053164D">
        <w:rPr>
          <w:rFonts w:ascii="Arial" w:eastAsia="TimesNewRoman" w:hAnsi="Arial" w:cs="Arial"/>
        </w:rPr>
        <w:t>ć</w:t>
      </w:r>
      <w:r w:rsidRPr="0053164D">
        <w:rPr>
          <w:rFonts w:ascii="Arial" w:hAnsi="Arial" w:cs="Arial"/>
        </w:rPr>
        <w:t>:</w:t>
      </w:r>
    </w:p>
    <w:p w:rsidR="00F05E03" w:rsidRPr="0053164D" w:rsidRDefault="00F05E03" w:rsidP="00F05E03">
      <w:pPr>
        <w:autoSpaceDE w:val="0"/>
        <w:autoSpaceDN w:val="0"/>
        <w:adjustRightInd w:val="0"/>
        <w:spacing w:after="0" w:line="240" w:lineRule="auto"/>
        <w:ind w:left="900" w:hanging="360"/>
        <w:jc w:val="both"/>
        <w:rPr>
          <w:rFonts w:ascii="Arial" w:hAnsi="Arial" w:cs="Arial"/>
        </w:rPr>
      </w:pPr>
      <w:r w:rsidRPr="0053164D">
        <w:rPr>
          <w:rFonts w:ascii="Arial" w:hAnsi="Arial" w:cs="Arial"/>
        </w:rPr>
        <w:t>1) zobowi</w:t>
      </w:r>
      <w:r w:rsidRPr="0053164D">
        <w:rPr>
          <w:rFonts w:ascii="Arial" w:eastAsia="TimesNewRoman" w:hAnsi="Arial" w:cs="Arial"/>
        </w:rPr>
        <w:t>ą</w:t>
      </w:r>
      <w:r w:rsidRPr="0053164D">
        <w:rPr>
          <w:rFonts w:ascii="Arial" w:hAnsi="Arial" w:cs="Arial"/>
        </w:rPr>
        <w:t>zanie gwaranta (banku, zakładu ubezpiecze</w:t>
      </w:r>
      <w:r w:rsidRPr="0053164D">
        <w:rPr>
          <w:rFonts w:ascii="Arial" w:eastAsia="TimesNewRoman" w:hAnsi="Arial" w:cs="Arial"/>
        </w:rPr>
        <w:t>ń</w:t>
      </w:r>
      <w:r w:rsidRPr="0053164D">
        <w:rPr>
          <w:rFonts w:ascii="Arial" w:hAnsi="Arial" w:cs="Arial"/>
        </w:rPr>
        <w:t>) do zapłaty do wysoko</w:t>
      </w:r>
      <w:r w:rsidRPr="0053164D">
        <w:rPr>
          <w:rFonts w:ascii="Arial" w:eastAsia="TimesNewRoman" w:hAnsi="Arial" w:cs="Arial"/>
        </w:rPr>
        <w:t>ś</w:t>
      </w:r>
      <w:r w:rsidRPr="0053164D">
        <w:rPr>
          <w:rFonts w:ascii="Arial" w:hAnsi="Arial" w:cs="Arial"/>
        </w:rPr>
        <w:t>ci okre</w:t>
      </w:r>
      <w:r w:rsidRPr="0053164D">
        <w:rPr>
          <w:rFonts w:ascii="Arial" w:eastAsia="TimesNewRoman" w:hAnsi="Arial" w:cs="Arial"/>
        </w:rPr>
        <w:t>ś</w:t>
      </w:r>
      <w:r w:rsidRPr="0053164D">
        <w:rPr>
          <w:rFonts w:ascii="Arial" w:hAnsi="Arial" w:cs="Arial"/>
        </w:rPr>
        <w:t xml:space="preserve">lonej w gwarancji kwoty, </w:t>
      </w:r>
      <w:r w:rsidRPr="0053164D">
        <w:rPr>
          <w:rFonts w:ascii="Arial" w:hAnsi="Arial" w:cs="Arial"/>
          <w:b/>
          <w:bCs/>
        </w:rPr>
        <w:t xml:space="preserve">nieodwołalnie i bezwarunkowo </w:t>
      </w:r>
      <w:r w:rsidRPr="0053164D">
        <w:rPr>
          <w:rFonts w:ascii="Arial" w:hAnsi="Arial" w:cs="Arial"/>
        </w:rPr>
        <w:t>na pierwsze ż</w:t>
      </w:r>
      <w:r w:rsidRPr="0053164D">
        <w:rPr>
          <w:rFonts w:ascii="Arial" w:eastAsia="TimesNewRoman" w:hAnsi="Arial" w:cs="Arial"/>
        </w:rPr>
        <w:t>ą</w:t>
      </w:r>
      <w:r w:rsidRPr="0053164D">
        <w:rPr>
          <w:rFonts w:ascii="Arial" w:hAnsi="Arial" w:cs="Arial"/>
        </w:rPr>
        <w:t>danie zamawiaj</w:t>
      </w:r>
      <w:r w:rsidRPr="0053164D">
        <w:rPr>
          <w:rFonts w:ascii="Arial" w:eastAsia="TimesNewRoman" w:hAnsi="Arial" w:cs="Arial"/>
        </w:rPr>
        <w:t>ą</w:t>
      </w:r>
      <w:r w:rsidRPr="0053164D">
        <w:rPr>
          <w:rFonts w:ascii="Arial" w:hAnsi="Arial" w:cs="Arial"/>
        </w:rPr>
        <w:t>cego zawieraj</w:t>
      </w:r>
      <w:r w:rsidRPr="0053164D">
        <w:rPr>
          <w:rFonts w:ascii="Arial" w:eastAsia="TimesNewRoman" w:hAnsi="Arial" w:cs="Arial"/>
        </w:rPr>
        <w:t>ą</w:t>
      </w:r>
      <w:r w:rsidRPr="0053164D">
        <w:rPr>
          <w:rFonts w:ascii="Arial" w:hAnsi="Arial" w:cs="Arial"/>
        </w:rPr>
        <w:t>ce o</w:t>
      </w:r>
      <w:r w:rsidRPr="0053164D">
        <w:rPr>
          <w:rFonts w:ascii="Arial" w:eastAsia="TimesNewRoman" w:hAnsi="Arial" w:cs="Arial"/>
        </w:rPr>
        <w:t>ś</w:t>
      </w:r>
      <w:r w:rsidRPr="0053164D">
        <w:rPr>
          <w:rFonts w:ascii="Arial" w:hAnsi="Arial" w:cs="Arial"/>
        </w:rPr>
        <w:t>wiadczenie, że zaistniały okoliczno</w:t>
      </w:r>
      <w:r w:rsidRPr="0053164D">
        <w:rPr>
          <w:rFonts w:ascii="Arial" w:eastAsia="TimesNewRoman" w:hAnsi="Arial" w:cs="Arial"/>
        </w:rPr>
        <w:t>ś</w:t>
      </w:r>
      <w:r w:rsidRPr="0053164D">
        <w:rPr>
          <w:rFonts w:ascii="Arial" w:hAnsi="Arial" w:cs="Arial"/>
        </w:rPr>
        <w:t>ci wskazane wyżej w lit. a i b;</w:t>
      </w:r>
    </w:p>
    <w:p w:rsidR="00F05E03" w:rsidRPr="0053164D" w:rsidRDefault="00F05E03" w:rsidP="00F05E03">
      <w:pPr>
        <w:autoSpaceDE w:val="0"/>
        <w:autoSpaceDN w:val="0"/>
        <w:adjustRightInd w:val="0"/>
        <w:spacing w:after="0" w:line="240" w:lineRule="auto"/>
        <w:ind w:left="540"/>
        <w:jc w:val="both"/>
        <w:rPr>
          <w:rFonts w:ascii="Arial" w:hAnsi="Arial" w:cs="Arial"/>
        </w:rPr>
      </w:pPr>
      <w:r w:rsidRPr="0053164D">
        <w:rPr>
          <w:rFonts w:ascii="Arial" w:hAnsi="Arial" w:cs="Arial"/>
        </w:rPr>
        <w:t>2)  termin obowi</w:t>
      </w:r>
      <w:r w:rsidRPr="0053164D">
        <w:rPr>
          <w:rFonts w:ascii="Arial" w:eastAsia="TimesNewRoman" w:hAnsi="Arial" w:cs="Arial"/>
        </w:rPr>
        <w:t>ą</w:t>
      </w:r>
      <w:r w:rsidRPr="0053164D">
        <w:rPr>
          <w:rFonts w:ascii="Arial" w:hAnsi="Arial" w:cs="Arial"/>
        </w:rPr>
        <w:t>zywania gwarancji;</w:t>
      </w:r>
    </w:p>
    <w:p w:rsidR="00F05E03" w:rsidRPr="0053164D" w:rsidRDefault="00F05E03" w:rsidP="00F05E03">
      <w:pPr>
        <w:tabs>
          <w:tab w:val="left" w:pos="540"/>
        </w:tabs>
        <w:ind w:left="1080" w:hanging="540"/>
        <w:jc w:val="both"/>
        <w:rPr>
          <w:rFonts w:ascii="Arial" w:hAnsi="Arial" w:cs="Arial"/>
        </w:rPr>
      </w:pPr>
      <w:r w:rsidRPr="0053164D">
        <w:rPr>
          <w:rFonts w:ascii="Arial" w:hAnsi="Arial" w:cs="Arial"/>
        </w:rPr>
        <w:t>3)  miejsce i termin zwrotu gwarancji.</w:t>
      </w:r>
    </w:p>
    <w:p w:rsidR="00F05E03" w:rsidRPr="0053164D" w:rsidRDefault="00F05E03" w:rsidP="00F05E03">
      <w:pPr>
        <w:tabs>
          <w:tab w:val="left" w:pos="0"/>
        </w:tabs>
        <w:rPr>
          <w:rFonts w:ascii="Arial" w:hAnsi="Arial" w:cs="Arial"/>
        </w:rPr>
      </w:pPr>
      <w:r w:rsidRPr="0053164D">
        <w:rPr>
          <w:rFonts w:ascii="Arial" w:hAnsi="Arial" w:cs="Arial"/>
        </w:rPr>
        <w:t xml:space="preserve">9.1.4 Dowód wniesienia wadium Wykonawca załącza do oferty. </w:t>
      </w:r>
    </w:p>
    <w:p w:rsidR="00F05E03" w:rsidRPr="0053164D" w:rsidRDefault="00F05E03" w:rsidP="00F05E03">
      <w:pPr>
        <w:pStyle w:val="Nagwek3"/>
        <w:tabs>
          <w:tab w:val="left" w:pos="540"/>
        </w:tabs>
        <w:ind w:left="540" w:hanging="540"/>
        <w:jc w:val="both"/>
        <w:rPr>
          <w:rFonts w:ascii="Arial" w:hAnsi="Arial" w:cs="Arial"/>
          <w:b w:val="0"/>
          <w:bCs w:val="0"/>
          <w:sz w:val="22"/>
          <w:szCs w:val="22"/>
        </w:rPr>
      </w:pPr>
      <w:r w:rsidRPr="0053164D">
        <w:rPr>
          <w:rFonts w:ascii="Arial" w:hAnsi="Arial" w:cs="Arial"/>
          <w:b w:val="0"/>
          <w:bCs w:val="0"/>
          <w:sz w:val="22"/>
          <w:szCs w:val="22"/>
        </w:rPr>
        <w:t>9.2  Wykonawcy będą związani ofertą przez okres 30 dni. Bieg terminu związania ofertą rozpoczyna się wraz z upływem terminu składania ofert, o którym mowa w punkcie 11.1 SIWZ.</w:t>
      </w:r>
    </w:p>
    <w:p w:rsidR="00276C43" w:rsidRPr="0053164D" w:rsidRDefault="00276C43" w:rsidP="00276C43">
      <w:pPr>
        <w:rPr>
          <w:rFonts w:ascii="Arial" w:hAnsi="Arial" w:cs="Arial"/>
        </w:rPr>
      </w:pPr>
    </w:p>
    <w:p w:rsidR="00D46C12" w:rsidRPr="0053164D" w:rsidRDefault="00D46C12" w:rsidP="0092611A">
      <w:pPr>
        <w:pStyle w:val="Nagwek2"/>
        <w:keepNext w:val="0"/>
        <w:widowControl w:val="0"/>
        <w:numPr>
          <w:ilvl w:val="0"/>
          <w:numId w:val="5"/>
        </w:numPr>
        <w:tabs>
          <w:tab w:val="clear" w:pos="705"/>
          <w:tab w:val="num" w:pos="540"/>
        </w:tabs>
        <w:jc w:val="both"/>
        <w:rPr>
          <w:rFonts w:ascii="Arial" w:hAnsi="Arial" w:cs="Arial"/>
          <w:sz w:val="22"/>
          <w:szCs w:val="22"/>
        </w:rPr>
      </w:pPr>
      <w:r w:rsidRPr="0053164D">
        <w:rPr>
          <w:rFonts w:ascii="Arial" w:hAnsi="Arial" w:cs="Arial"/>
          <w:sz w:val="22"/>
          <w:szCs w:val="22"/>
        </w:rPr>
        <w:lastRenderedPageBreak/>
        <w:t>OPIS SPOSOBU PRZYGOTOWANIA OFERT</w:t>
      </w:r>
    </w:p>
    <w:p w:rsidR="00D46C12" w:rsidRPr="0053164D" w:rsidRDefault="00D46C12" w:rsidP="00AF7A6F">
      <w:pPr>
        <w:pStyle w:val="Stopka"/>
        <w:tabs>
          <w:tab w:val="clear" w:pos="4536"/>
          <w:tab w:val="clear" w:pos="9072"/>
        </w:tabs>
        <w:spacing w:line="240" w:lineRule="auto"/>
        <w:rPr>
          <w:rFonts w:ascii="Arial" w:hAnsi="Arial" w:cs="Arial"/>
        </w:rPr>
      </w:pPr>
    </w:p>
    <w:p w:rsidR="00D46C12" w:rsidRPr="0053164D" w:rsidRDefault="00D46C12" w:rsidP="00AF7A6F">
      <w:pPr>
        <w:pStyle w:val="Nagwek3"/>
        <w:keepNext w:val="0"/>
        <w:widowControl w:val="0"/>
        <w:ind w:left="567" w:hanging="567"/>
        <w:jc w:val="both"/>
        <w:rPr>
          <w:rFonts w:ascii="Arial" w:hAnsi="Arial" w:cs="Arial"/>
          <w:b w:val="0"/>
          <w:bCs w:val="0"/>
          <w:sz w:val="22"/>
          <w:szCs w:val="22"/>
        </w:rPr>
      </w:pPr>
      <w:r w:rsidRPr="0053164D">
        <w:rPr>
          <w:rFonts w:ascii="Arial" w:hAnsi="Arial" w:cs="Arial"/>
          <w:b w:val="0"/>
          <w:bCs w:val="0"/>
          <w:sz w:val="22"/>
          <w:szCs w:val="22"/>
        </w:rPr>
        <w:t xml:space="preserve">10.1  Wykonawcy zobowiązani są zapoznać się dokładnie z informacjami zawartymi w SIWZ i przygotować ofertę zgodnie z wymaganiami określonymi w tym dokumencie. </w:t>
      </w:r>
    </w:p>
    <w:p w:rsidR="00D46C12" w:rsidRPr="0053164D" w:rsidRDefault="00D46C12" w:rsidP="00AF7A6F">
      <w:pPr>
        <w:pStyle w:val="Stopka"/>
        <w:tabs>
          <w:tab w:val="clear" w:pos="4536"/>
          <w:tab w:val="clear" w:pos="9072"/>
        </w:tabs>
        <w:spacing w:line="240" w:lineRule="auto"/>
        <w:rPr>
          <w:rFonts w:ascii="Arial" w:hAnsi="Arial" w:cs="Arial"/>
        </w:rPr>
      </w:pPr>
    </w:p>
    <w:p w:rsidR="00D46C12" w:rsidRPr="0053164D" w:rsidRDefault="00D46C12" w:rsidP="00AF7A6F">
      <w:pPr>
        <w:pStyle w:val="Nagwek3"/>
        <w:keepNext w:val="0"/>
        <w:widowControl w:val="0"/>
        <w:ind w:left="567" w:hanging="567"/>
        <w:jc w:val="both"/>
        <w:rPr>
          <w:rFonts w:ascii="Arial" w:hAnsi="Arial" w:cs="Arial"/>
          <w:b w:val="0"/>
          <w:bCs w:val="0"/>
          <w:sz w:val="22"/>
          <w:szCs w:val="22"/>
        </w:rPr>
      </w:pPr>
      <w:r w:rsidRPr="0053164D">
        <w:rPr>
          <w:rFonts w:ascii="Arial" w:hAnsi="Arial" w:cs="Arial"/>
          <w:b w:val="0"/>
          <w:bCs w:val="0"/>
          <w:sz w:val="22"/>
          <w:szCs w:val="22"/>
        </w:rPr>
        <w:t xml:space="preserve">10.2 </w:t>
      </w:r>
      <w:r w:rsidR="00953654" w:rsidRPr="0053164D">
        <w:rPr>
          <w:rFonts w:ascii="Arial" w:hAnsi="Arial" w:cs="Arial"/>
          <w:b w:val="0"/>
          <w:bCs w:val="0"/>
          <w:sz w:val="22"/>
          <w:szCs w:val="22"/>
        </w:rPr>
        <w:t xml:space="preserve"> </w:t>
      </w:r>
      <w:r w:rsidRPr="0053164D">
        <w:rPr>
          <w:rFonts w:ascii="Arial" w:hAnsi="Arial" w:cs="Arial"/>
          <w:b w:val="0"/>
          <w:bCs w:val="0"/>
          <w:sz w:val="22"/>
          <w:szCs w:val="22"/>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 z zastrzeżeniem </w:t>
      </w:r>
      <w:r w:rsidR="0034624B" w:rsidRPr="0053164D">
        <w:rPr>
          <w:rFonts w:ascii="Arial" w:hAnsi="Arial" w:cs="Arial"/>
          <w:b w:val="0"/>
          <w:bCs w:val="0"/>
          <w:sz w:val="22"/>
          <w:szCs w:val="22"/>
        </w:rPr>
        <w:t>wyjątków</w:t>
      </w:r>
      <w:r w:rsidRPr="0053164D">
        <w:rPr>
          <w:rFonts w:ascii="Arial" w:hAnsi="Arial" w:cs="Arial"/>
          <w:b w:val="0"/>
          <w:bCs w:val="0"/>
          <w:sz w:val="22"/>
          <w:szCs w:val="22"/>
        </w:rPr>
        <w:t xml:space="preserve"> </w:t>
      </w:r>
      <w:r w:rsidR="0034624B" w:rsidRPr="0053164D">
        <w:rPr>
          <w:rFonts w:ascii="Arial" w:hAnsi="Arial" w:cs="Arial"/>
          <w:b w:val="0"/>
          <w:bCs w:val="0"/>
          <w:sz w:val="22"/>
          <w:szCs w:val="22"/>
        </w:rPr>
        <w:t>w</w:t>
      </w:r>
      <w:r w:rsidRPr="0053164D">
        <w:rPr>
          <w:rFonts w:ascii="Arial" w:hAnsi="Arial" w:cs="Arial"/>
          <w:b w:val="0"/>
          <w:bCs w:val="0"/>
          <w:sz w:val="22"/>
          <w:szCs w:val="22"/>
        </w:rPr>
        <w:t xml:space="preserve"> Ustaw</w:t>
      </w:r>
      <w:r w:rsidR="0034624B" w:rsidRPr="0053164D">
        <w:rPr>
          <w:rFonts w:ascii="Arial" w:hAnsi="Arial" w:cs="Arial"/>
          <w:b w:val="0"/>
          <w:bCs w:val="0"/>
          <w:sz w:val="22"/>
          <w:szCs w:val="22"/>
        </w:rPr>
        <w:t>ie przewidzianych</w:t>
      </w:r>
      <w:r w:rsidRPr="0053164D">
        <w:rPr>
          <w:rFonts w:ascii="Arial" w:hAnsi="Arial" w:cs="Arial"/>
          <w:b w:val="0"/>
          <w:bCs w:val="0"/>
          <w:sz w:val="22"/>
          <w:szCs w:val="22"/>
        </w:rPr>
        <w:t>.</w:t>
      </w:r>
    </w:p>
    <w:p w:rsidR="00D46C12" w:rsidRPr="0053164D" w:rsidRDefault="00D46C12" w:rsidP="00AF7A6F">
      <w:pPr>
        <w:spacing w:line="240" w:lineRule="auto"/>
        <w:rPr>
          <w:rFonts w:ascii="Arial" w:hAnsi="Arial" w:cs="Arial"/>
        </w:rPr>
      </w:pPr>
    </w:p>
    <w:p w:rsidR="00D46C12" w:rsidRPr="0053164D" w:rsidRDefault="00D46C12" w:rsidP="00953654">
      <w:pPr>
        <w:pStyle w:val="Nagwek3"/>
        <w:keepNext w:val="0"/>
        <w:widowControl w:val="0"/>
        <w:numPr>
          <w:ilvl w:val="1"/>
          <w:numId w:val="6"/>
        </w:numPr>
        <w:tabs>
          <w:tab w:val="clear" w:pos="705"/>
          <w:tab w:val="num" w:pos="540"/>
        </w:tabs>
        <w:ind w:left="540" w:hanging="540"/>
        <w:jc w:val="both"/>
        <w:rPr>
          <w:rFonts w:ascii="Arial" w:hAnsi="Arial" w:cs="Arial"/>
          <w:b w:val="0"/>
          <w:bCs w:val="0"/>
          <w:sz w:val="22"/>
          <w:szCs w:val="22"/>
        </w:rPr>
      </w:pPr>
      <w:r w:rsidRPr="0053164D">
        <w:rPr>
          <w:rFonts w:ascii="Arial" w:hAnsi="Arial" w:cs="Arial"/>
          <w:b w:val="0"/>
          <w:bCs w:val="0"/>
          <w:sz w:val="22"/>
          <w:szCs w:val="22"/>
        </w:rPr>
        <w:t xml:space="preserve">Oferta powinna być sporządzona w języku polskim, na maszynie do pisania, komputerze lub inną trwałą, czytelną techniką. Wszystkie kartki oferty powinny być trwale spięte, ponumerowane oraz zaparafowane lub podpisane przez osobę (osoby) uprawnioną do występowania w imieniu </w:t>
      </w:r>
      <w:r w:rsidR="009648D7" w:rsidRPr="0053164D">
        <w:rPr>
          <w:rFonts w:ascii="Arial" w:hAnsi="Arial" w:cs="Arial"/>
          <w:b w:val="0"/>
          <w:bCs w:val="0"/>
          <w:sz w:val="22"/>
          <w:szCs w:val="22"/>
        </w:rPr>
        <w:t>Wykonawcy</w:t>
      </w:r>
      <w:r w:rsidRPr="0053164D">
        <w:rPr>
          <w:rFonts w:ascii="Arial" w:hAnsi="Arial" w:cs="Arial"/>
          <w:b w:val="0"/>
          <w:bCs w:val="0"/>
          <w:sz w:val="22"/>
          <w:szCs w:val="22"/>
        </w:rPr>
        <w:t xml:space="preserve"> (dalej „Osoby Uprawnione”). Ewentualne poprawki w tekście Oferty muszą być naniesione w czytelny sposób i parafowane przez Osoby Uprawnione.</w:t>
      </w:r>
    </w:p>
    <w:p w:rsidR="00D46C12" w:rsidRPr="0053164D" w:rsidRDefault="00D46C12" w:rsidP="00AF7A6F">
      <w:pPr>
        <w:spacing w:line="240" w:lineRule="auto"/>
        <w:rPr>
          <w:rFonts w:ascii="Arial" w:hAnsi="Arial" w:cs="Arial"/>
        </w:rPr>
      </w:pPr>
    </w:p>
    <w:p w:rsidR="00D46C12" w:rsidRPr="0053164D" w:rsidRDefault="00D46C12" w:rsidP="00AF7A6F">
      <w:pPr>
        <w:pStyle w:val="Nagwek3"/>
        <w:keepNext w:val="0"/>
        <w:widowControl w:val="0"/>
        <w:numPr>
          <w:ilvl w:val="1"/>
          <w:numId w:val="6"/>
        </w:numPr>
        <w:jc w:val="both"/>
        <w:rPr>
          <w:rFonts w:ascii="Arial" w:hAnsi="Arial" w:cs="Arial"/>
          <w:sz w:val="22"/>
          <w:szCs w:val="22"/>
        </w:rPr>
      </w:pPr>
      <w:r w:rsidRPr="0053164D">
        <w:rPr>
          <w:rFonts w:ascii="Arial" w:hAnsi="Arial" w:cs="Arial"/>
          <w:sz w:val="22"/>
          <w:szCs w:val="22"/>
        </w:rPr>
        <w:t>Na ofertę składają się następujące dokumenty:</w:t>
      </w:r>
    </w:p>
    <w:p w:rsidR="00D46C12" w:rsidRPr="0053164D" w:rsidRDefault="00D46C12" w:rsidP="00AF7A6F">
      <w:pPr>
        <w:spacing w:line="240" w:lineRule="auto"/>
        <w:rPr>
          <w:rFonts w:ascii="Arial" w:hAnsi="Arial" w:cs="Arial"/>
        </w:rPr>
      </w:pPr>
    </w:p>
    <w:p w:rsidR="007678D6" w:rsidRPr="0053164D" w:rsidRDefault="007678D6" w:rsidP="007678D6">
      <w:pPr>
        <w:pStyle w:val="Nagwek4"/>
        <w:keepNext w:val="0"/>
        <w:numPr>
          <w:ilvl w:val="2"/>
          <w:numId w:val="9"/>
        </w:numPr>
        <w:spacing w:before="0" w:after="0" w:line="240" w:lineRule="auto"/>
        <w:jc w:val="both"/>
        <w:rPr>
          <w:rFonts w:ascii="Arial" w:hAnsi="Arial" w:cs="Arial"/>
          <w:b w:val="0"/>
          <w:bCs w:val="0"/>
          <w:sz w:val="22"/>
          <w:szCs w:val="22"/>
        </w:rPr>
      </w:pPr>
      <w:r w:rsidRPr="0053164D">
        <w:rPr>
          <w:rFonts w:ascii="Arial" w:hAnsi="Arial" w:cs="Arial"/>
          <w:b w:val="0"/>
          <w:bCs w:val="0"/>
          <w:sz w:val="22"/>
          <w:szCs w:val="22"/>
          <w:u w:val="single"/>
        </w:rPr>
        <w:t>Formularz cenowy</w:t>
      </w:r>
      <w:r w:rsidRPr="0053164D">
        <w:rPr>
          <w:rFonts w:ascii="Arial" w:hAnsi="Arial" w:cs="Arial"/>
          <w:b w:val="0"/>
          <w:bCs w:val="0"/>
          <w:sz w:val="22"/>
          <w:szCs w:val="22"/>
        </w:rPr>
        <w:t xml:space="preserve"> oferty przygotowany zgodnie ze wzorem podanym w </w:t>
      </w:r>
      <w:r w:rsidR="009648D7" w:rsidRPr="0053164D">
        <w:rPr>
          <w:rFonts w:ascii="Arial" w:hAnsi="Arial" w:cs="Arial"/>
          <w:sz w:val="22"/>
          <w:szCs w:val="22"/>
        </w:rPr>
        <w:t>z</w:t>
      </w:r>
      <w:r w:rsidRPr="0053164D">
        <w:rPr>
          <w:rFonts w:ascii="Arial" w:hAnsi="Arial" w:cs="Arial"/>
          <w:sz w:val="22"/>
          <w:szCs w:val="22"/>
        </w:rPr>
        <w:t xml:space="preserve">ałączniku nr </w:t>
      </w:r>
      <w:r w:rsidR="005D55AE" w:rsidRPr="0053164D">
        <w:rPr>
          <w:rFonts w:ascii="Arial" w:hAnsi="Arial" w:cs="Arial"/>
          <w:sz w:val="22"/>
          <w:szCs w:val="22"/>
        </w:rPr>
        <w:t>6</w:t>
      </w:r>
      <w:r w:rsidRPr="0053164D">
        <w:rPr>
          <w:rFonts w:ascii="Arial" w:hAnsi="Arial" w:cs="Arial"/>
          <w:sz w:val="22"/>
          <w:szCs w:val="22"/>
        </w:rPr>
        <w:t xml:space="preserve"> do SIWZ</w:t>
      </w:r>
      <w:r w:rsidRPr="0053164D">
        <w:rPr>
          <w:rFonts w:ascii="Arial" w:hAnsi="Arial" w:cs="Arial"/>
          <w:b w:val="0"/>
          <w:bCs w:val="0"/>
          <w:sz w:val="22"/>
          <w:szCs w:val="22"/>
        </w:rPr>
        <w:t xml:space="preserve">, zawierający całkowitą cenę brutto za realizację </w:t>
      </w:r>
      <w:r w:rsidR="00FC4CED" w:rsidRPr="0053164D">
        <w:rPr>
          <w:rFonts w:ascii="Arial" w:hAnsi="Arial" w:cs="Arial"/>
          <w:b w:val="0"/>
          <w:bCs w:val="0"/>
          <w:sz w:val="22"/>
          <w:szCs w:val="22"/>
        </w:rPr>
        <w:t xml:space="preserve">wybranych części </w:t>
      </w:r>
      <w:r w:rsidRPr="0053164D">
        <w:rPr>
          <w:rFonts w:ascii="Arial" w:hAnsi="Arial" w:cs="Arial"/>
          <w:b w:val="0"/>
          <w:bCs w:val="0"/>
          <w:sz w:val="22"/>
          <w:szCs w:val="22"/>
        </w:rPr>
        <w:t>zamówienia (cena brutto w formularzu powinna być poddana w złotych polskich, powiększona o należny podatek VAT</w:t>
      </w:r>
      <w:r w:rsidR="00FC4CED" w:rsidRPr="0053164D">
        <w:rPr>
          <w:rFonts w:ascii="Arial" w:hAnsi="Arial" w:cs="Arial"/>
          <w:b w:val="0"/>
          <w:bCs w:val="0"/>
          <w:sz w:val="22"/>
          <w:szCs w:val="22"/>
        </w:rPr>
        <w:t xml:space="preserve"> wg stawek obowiązujących na dzień składania ofert</w:t>
      </w:r>
      <w:r w:rsidRPr="0053164D">
        <w:rPr>
          <w:rFonts w:ascii="Arial" w:hAnsi="Arial" w:cs="Arial"/>
          <w:b w:val="0"/>
          <w:bCs w:val="0"/>
          <w:sz w:val="22"/>
          <w:szCs w:val="22"/>
        </w:rPr>
        <w:t>);</w:t>
      </w:r>
    </w:p>
    <w:p w:rsidR="007678D6" w:rsidRPr="0053164D" w:rsidRDefault="007678D6" w:rsidP="007678D6">
      <w:pPr>
        <w:pStyle w:val="Nagwek4"/>
        <w:keepNext w:val="0"/>
        <w:widowControl w:val="0"/>
        <w:numPr>
          <w:ilvl w:val="2"/>
          <w:numId w:val="9"/>
        </w:numPr>
        <w:spacing w:before="0" w:after="0" w:line="240" w:lineRule="auto"/>
        <w:jc w:val="both"/>
        <w:rPr>
          <w:rFonts w:ascii="Arial" w:hAnsi="Arial" w:cs="Arial"/>
          <w:b w:val="0"/>
          <w:bCs w:val="0"/>
          <w:sz w:val="22"/>
          <w:szCs w:val="22"/>
        </w:rPr>
      </w:pPr>
      <w:r w:rsidRPr="0053164D">
        <w:rPr>
          <w:rFonts w:ascii="Arial" w:hAnsi="Arial" w:cs="Arial"/>
          <w:b w:val="0"/>
          <w:bCs w:val="0"/>
          <w:sz w:val="22"/>
          <w:szCs w:val="22"/>
          <w:u w:val="single"/>
        </w:rPr>
        <w:t>Oświadczeni</w:t>
      </w:r>
      <w:r w:rsidR="009648D7" w:rsidRPr="0053164D">
        <w:rPr>
          <w:rFonts w:ascii="Arial" w:hAnsi="Arial" w:cs="Arial"/>
          <w:b w:val="0"/>
          <w:bCs w:val="0"/>
          <w:sz w:val="22"/>
          <w:szCs w:val="22"/>
          <w:u w:val="single"/>
        </w:rPr>
        <w:t>a</w:t>
      </w:r>
      <w:r w:rsidRPr="0053164D">
        <w:rPr>
          <w:rFonts w:ascii="Arial" w:hAnsi="Arial" w:cs="Arial"/>
          <w:b w:val="0"/>
          <w:bCs w:val="0"/>
          <w:sz w:val="22"/>
          <w:szCs w:val="22"/>
          <w:u w:val="single"/>
        </w:rPr>
        <w:t xml:space="preserve"> o spełnieniu warunków</w:t>
      </w:r>
      <w:r w:rsidRPr="00894A01">
        <w:rPr>
          <w:rFonts w:ascii="Arial" w:hAnsi="Arial" w:cs="Arial"/>
          <w:b w:val="0"/>
          <w:bCs w:val="0"/>
          <w:sz w:val="22"/>
          <w:szCs w:val="22"/>
          <w:u w:val="single"/>
        </w:rPr>
        <w:t xml:space="preserve"> udziału w postępowaniu</w:t>
      </w:r>
      <w:r w:rsidR="00F05E03" w:rsidRPr="00894A01">
        <w:rPr>
          <w:rFonts w:ascii="Arial" w:hAnsi="Arial" w:cs="Arial"/>
          <w:b w:val="0"/>
          <w:bCs w:val="0"/>
          <w:sz w:val="22"/>
          <w:szCs w:val="22"/>
          <w:u w:val="single"/>
        </w:rPr>
        <w:t xml:space="preserve"> i braku podstaw do wykluczenia</w:t>
      </w:r>
      <w:r w:rsidRPr="0053164D">
        <w:rPr>
          <w:rFonts w:ascii="Arial" w:hAnsi="Arial" w:cs="Arial"/>
          <w:b w:val="0"/>
          <w:bCs w:val="0"/>
          <w:sz w:val="22"/>
          <w:szCs w:val="22"/>
        </w:rPr>
        <w:t xml:space="preserve"> według wzor</w:t>
      </w:r>
      <w:r w:rsidR="009648D7" w:rsidRPr="0053164D">
        <w:rPr>
          <w:rFonts w:ascii="Arial" w:hAnsi="Arial" w:cs="Arial"/>
          <w:b w:val="0"/>
          <w:bCs w:val="0"/>
          <w:sz w:val="22"/>
          <w:szCs w:val="22"/>
        </w:rPr>
        <w:t>ów</w:t>
      </w:r>
      <w:r w:rsidRPr="0053164D">
        <w:rPr>
          <w:rFonts w:ascii="Arial" w:hAnsi="Arial" w:cs="Arial"/>
          <w:b w:val="0"/>
          <w:bCs w:val="0"/>
          <w:sz w:val="22"/>
          <w:szCs w:val="22"/>
        </w:rPr>
        <w:t xml:space="preserve"> stanowiąc</w:t>
      </w:r>
      <w:r w:rsidR="009648D7" w:rsidRPr="0053164D">
        <w:rPr>
          <w:rFonts w:ascii="Arial" w:hAnsi="Arial" w:cs="Arial"/>
          <w:b w:val="0"/>
          <w:bCs w:val="0"/>
          <w:sz w:val="22"/>
          <w:szCs w:val="22"/>
        </w:rPr>
        <w:t>ych</w:t>
      </w:r>
      <w:r w:rsidRPr="0053164D">
        <w:rPr>
          <w:rFonts w:ascii="Arial" w:hAnsi="Arial" w:cs="Arial"/>
          <w:b w:val="0"/>
          <w:bCs w:val="0"/>
          <w:sz w:val="22"/>
          <w:szCs w:val="22"/>
        </w:rPr>
        <w:t xml:space="preserve"> załącznik</w:t>
      </w:r>
      <w:r w:rsidR="009648D7" w:rsidRPr="0053164D">
        <w:rPr>
          <w:rFonts w:ascii="Arial" w:hAnsi="Arial" w:cs="Arial"/>
          <w:b w:val="0"/>
          <w:bCs w:val="0"/>
          <w:sz w:val="22"/>
          <w:szCs w:val="22"/>
        </w:rPr>
        <w:t>i</w:t>
      </w:r>
      <w:r w:rsidRPr="0053164D">
        <w:rPr>
          <w:rFonts w:ascii="Arial" w:hAnsi="Arial" w:cs="Arial"/>
          <w:b w:val="0"/>
          <w:bCs w:val="0"/>
          <w:sz w:val="22"/>
          <w:szCs w:val="22"/>
        </w:rPr>
        <w:t xml:space="preserve"> nr </w:t>
      </w:r>
      <w:r w:rsidR="005D55AE" w:rsidRPr="0053164D">
        <w:rPr>
          <w:rFonts w:ascii="Arial" w:hAnsi="Arial" w:cs="Arial"/>
          <w:b w:val="0"/>
          <w:bCs w:val="0"/>
          <w:sz w:val="22"/>
          <w:szCs w:val="22"/>
        </w:rPr>
        <w:t>2 i 3</w:t>
      </w:r>
      <w:r w:rsidR="009648D7" w:rsidRPr="0053164D">
        <w:rPr>
          <w:rFonts w:ascii="Arial" w:hAnsi="Arial" w:cs="Arial"/>
          <w:b w:val="0"/>
          <w:bCs w:val="0"/>
          <w:sz w:val="22"/>
          <w:szCs w:val="22"/>
        </w:rPr>
        <w:t xml:space="preserve"> </w:t>
      </w:r>
      <w:r w:rsidRPr="0053164D">
        <w:rPr>
          <w:rFonts w:ascii="Arial" w:hAnsi="Arial" w:cs="Arial"/>
          <w:b w:val="0"/>
          <w:bCs w:val="0"/>
          <w:sz w:val="22"/>
          <w:szCs w:val="22"/>
        </w:rPr>
        <w:t>do SIWZ;</w:t>
      </w:r>
    </w:p>
    <w:p w:rsidR="007678D6" w:rsidRPr="0053164D" w:rsidRDefault="00A94E4E" w:rsidP="007678D6">
      <w:pPr>
        <w:numPr>
          <w:ilvl w:val="2"/>
          <w:numId w:val="9"/>
        </w:numPr>
        <w:spacing w:after="0" w:line="240" w:lineRule="auto"/>
        <w:jc w:val="both"/>
        <w:rPr>
          <w:rFonts w:ascii="Arial" w:hAnsi="Arial" w:cs="Arial"/>
        </w:rPr>
      </w:pPr>
      <w:r w:rsidRPr="0053164D">
        <w:rPr>
          <w:rFonts w:ascii="Arial" w:hAnsi="Arial" w:cs="Arial"/>
        </w:rPr>
        <w:t>O</w:t>
      </w:r>
      <w:r w:rsidR="007678D6" w:rsidRPr="0053164D">
        <w:rPr>
          <w:rFonts w:ascii="Arial" w:hAnsi="Arial" w:cs="Arial"/>
        </w:rPr>
        <w:t xml:space="preserve">dpis z </w:t>
      </w:r>
      <w:r w:rsidRPr="0053164D">
        <w:rPr>
          <w:rFonts w:ascii="Arial" w:hAnsi="Arial" w:cs="Arial"/>
        </w:rPr>
        <w:t>właściwego</w:t>
      </w:r>
      <w:r w:rsidR="007678D6" w:rsidRPr="0053164D">
        <w:rPr>
          <w:rFonts w:ascii="Arial" w:hAnsi="Arial" w:cs="Arial"/>
        </w:rPr>
        <w:t xml:space="preserve"> rejestru, w którym ujawniony jest wykonawca</w:t>
      </w:r>
      <w:r w:rsidRPr="0053164D">
        <w:rPr>
          <w:rFonts w:ascii="Arial" w:hAnsi="Arial" w:cs="Arial"/>
        </w:rPr>
        <w:t xml:space="preserve"> – jeżeli przepis nakłada obowiązek wpisu do takiego rejestru</w:t>
      </w:r>
      <w:r w:rsidR="007678D6" w:rsidRPr="0053164D">
        <w:rPr>
          <w:rFonts w:ascii="Arial" w:hAnsi="Arial" w:cs="Arial"/>
        </w:rPr>
        <w:t>;</w:t>
      </w:r>
    </w:p>
    <w:p w:rsidR="007678D6" w:rsidRPr="0053164D" w:rsidRDefault="007678D6" w:rsidP="007678D6">
      <w:pPr>
        <w:numPr>
          <w:ilvl w:val="2"/>
          <w:numId w:val="9"/>
        </w:numPr>
        <w:spacing w:after="0" w:line="240" w:lineRule="auto"/>
        <w:jc w:val="both"/>
        <w:rPr>
          <w:rFonts w:ascii="Arial" w:hAnsi="Arial" w:cs="Arial"/>
        </w:rPr>
      </w:pPr>
      <w:r w:rsidRPr="0053164D">
        <w:rPr>
          <w:rFonts w:ascii="Arial" w:hAnsi="Arial" w:cs="Arial"/>
        </w:rPr>
        <w:t xml:space="preserve">W przypadku, kiedy wykonawcy prowadzą działalność w formie spółki cywilnej – </w:t>
      </w:r>
      <w:r w:rsidRPr="0053164D">
        <w:rPr>
          <w:rFonts w:ascii="Arial" w:hAnsi="Arial" w:cs="Arial"/>
          <w:u w:val="single"/>
        </w:rPr>
        <w:t xml:space="preserve">potwierdzony za zgodność odpis umowy spółki. </w:t>
      </w:r>
    </w:p>
    <w:p w:rsidR="007678D6" w:rsidRPr="0053164D" w:rsidRDefault="007678D6" w:rsidP="007678D6">
      <w:pPr>
        <w:pStyle w:val="Tytu"/>
        <w:numPr>
          <w:ilvl w:val="2"/>
          <w:numId w:val="9"/>
        </w:numPr>
        <w:spacing w:after="120"/>
        <w:jc w:val="both"/>
        <w:rPr>
          <w:rFonts w:ascii="Arial" w:hAnsi="Arial" w:cs="Arial"/>
          <w:b w:val="0"/>
          <w:bCs w:val="0"/>
          <w:sz w:val="22"/>
          <w:szCs w:val="22"/>
        </w:rPr>
      </w:pPr>
      <w:r w:rsidRPr="0053164D">
        <w:rPr>
          <w:rFonts w:ascii="Arial" w:hAnsi="Arial" w:cs="Arial"/>
          <w:b w:val="0"/>
          <w:bCs w:val="0"/>
          <w:sz w:val="22"/>
          <w:szCs w:val="22"/>
          <w:u w:val="single"/>
        </w:rPr>
        <w:t xml:space="preserve">Wykaz wykonanych </w:t>
      </w:r>
      <w:r w:rsidR="009648D7" w:rsidRPr="0053164D">
        <w:rPr>
          <w:rFonts w:ascii="Arial" w:hAnsi="Arial" w:cs="Arial"/>
          <w:b w:val="0"/>
          <w:bCs w:val="0"/>
          <w:sz w:val="22"/>
          <w:szCs w:val="22"/>
          <w:u w:val="single"/>
        </w:rPr>
        <w:t>usług</w:t>
      </w:r>
      <w:r w:rsidRPr="0053164D">
        <w:rPr>
          <w:rFonts w:ascii="Arial" w:hAnsi="Arial" w:cs="Arial"/>
          <w:sz w:val="22"/>
          <w:szCs w:val="22"/>
          <w:u w:val="single"/>
        </w:rPr>
        <w:t xml:space="preserve"> </w:t>
      </w:r>
      <w:r w:rsidRPr="0053164D">
        <w:rPr>
          <w:rFonts w:ascii="Arial" w:hAnsi="Arial" w:cs="Arial"/>
          <w:b w:val="0"/>
          <w:bCs w:val="0"/>
          <w:sz w:val="22"/>
          <w:szCs w:val="22"/>
        </w:rPr>
        <w:t>odpowiadających swoim rodzajem</w:t>
      </w:r>
      <w:r w:rsidR="0043118E" w:rsidRPr="0053164D">
        <w:rPr>
          <w:rFonts w:ascii="Arial" w:hAnsi="Arial" w:cs="Arial"/>
          <w:b w:val="0"/>
          <w:bCs w:val="0"/>
          <w:sz w:val="22"/>
          <w:szCs w:val="22"/>
        </w:rPr>
        <w:t xml:space="preserve"> i wartością</w:t>
      </w:r>
      <w:r w:rsidRPr="0053164D">
        <w:rPr>
          <w:rFonts w:ascii="Arial" w:hAnsi="Arial" w:cs="Arial"/>
          <w:b w:val="0"/>
          <w:bCs w:val="0"/>
          <w:sz w:val="22"/>
          <w:szCs w:val="22"/>
        </w:rPr>
        <w:t xml:space="preserve"> </w:t>
      </w:r>
      <w:r w:rsidR="009648D7" w:rsidRPr="0053164D">
        <w:rPr>
          <w:rFonts w:ascii="Arial" w:hAnsi="Arial" w:cs="Arial"/>
          <w:b w:val="0"/>
          <w:bCs w:val="0"/>
          <w:sz w:val="22"/>
          <w:szCs w:val="22"/>
        </w:rPr>
        <w:t>usłudze stanowiącej</w:t>
      </w:r>
      <w:r w:rsidRPr="0053164D">
        <w:rPr>
          <w:rFonts w:ascii="Arial" w:hAnsi="Arial" w:cs="Arial"/>
          <w:b w:val="0"/>
          <w:bCs w:val="0"/>
          <w:sz w:val="22"/>
          <w:szCs w:val="22"/>
        </w:rPr>
        <w:t xml:space="preserve">  przedmiot</w:t>
      </w:r>
      <w:r w:rsidR="009648D7" w:rsidRPr="0053164D">
        <w:rPr>
          <w:rFonts w:ascii="Arial" w:hAnsi="Arial" w:cs="Arial"/>
          <w:b w:val="0"/>
          <w:bCs w:val="0"/>
          <w:sz w:val="22"/>
          <w:szCs w:val="22"/>
        </w:rPr>
        <w:t xml:space="preserve"> </w:t>
      </w:r>
      <w:r w:rsidRPr="0053164D">
        <w:rPr>
          <w:rFonts w:ascii="Arial" w:hAnsi="Arial" w:cs="Arial"/>
          <w:b w:val="0"/>
          <w:bCs w:val="0"/>
          <w:sz w:val="22"/>
          <w:szCs w:val="22"/>
        </w:rPr>
        <w:t>zamówienia</w:t>
      </w:r>
      <w:r w:rsidR="009648D7" w:rsidRPr="0053164D">
        <w:rPr>
          <w:rFonts w:ascii="Arial" w:hAnsi="Arial" w:cs="Arial"/>
          <w:b w:val="0"/>
          <w:bCs w:val="0"/>
          <w:sz w:val="22"/>
          <w:szCs w:val="22"/>
        </w:rPr>
        <w:t>,</w:t>
      </w:r>
      <w:r w:rsidRPr="0053164D">
        <w:rPr>
          <w:rFonts w:ascii="Arial" w:hAnsi="Arial" w:cs="Arial"/>
          <w:b w:val="0"/>
          <w:bCs w:val="0"/>
          <w:sz w:val="22"/>
          <w:szCs w:val="22"/>
        </w:rPr>
        <w:t xml:space="preserve"> według wzoru stanowiącego załącznik nr </w:t>
      </w:r>
      <w:r w:rsidR="005D55AE" w:rsidRPr="0053164D">
        <w:rPr>
          <w:rFonts w:ascii="Arial" w:hAnsi="Arial" w:cs="Arial"/>
          <w:b w:val="0"/>
          <w:bCs w:val="0"/>
          <w:sz w:val="22"/>
          <w:szCs w:val="22"/>
        </w:rPr>
        <w:t>4</w:t>
      </w:r>
      <w:r w:rsidRPr="0053164D">
        <w:rPr>
          <w:rFonts w:ascii="Arial" w:hAnsi="Arial" w:cs="Arial"/>
          <w:b w:val="0"/>
          <w:bCs w:val="0"/>
          <w:sz w:val="22"/>
          <w:szCs w:val="22"/>
        </w:rPr>
        <w:t xml:space="preserve"> do SIWZ</w:t>
      </w:r>
      <w:r w:rsidR="0043118E" w:rsidRPr="0053164D">
        <w:rPr>
          <w:rFonts w:ascii="Arial" w:hAnsi="Arial" w:cs="Arial"/>
          <w:b w:val="0"/>
          <w:bCs w:val="0"/>
          <w:sz w:val="22"/>
          <w:szCs w:val="22"/>
        </w:rPr>
        <w:t xml:space="preserve"> oraz dokumenty potwierdzające należyte wykonanie usług</w:t>
      </w:r>
      <w:r w:rsidRPr="0053164D">
        <w:rPr>
          <w:rFonts w:ascii="Arial" w:hAnsi="Arial" w:cs="Arial"/>
          <w:b w:val="0"/>
          <w:bCs w:val="0"/>
          <w:sz w:val="22"/>
          <w:szCs w:val="22"/>
        </w:rPr>
        <w:t>.</w:t>
      </w:r>
    </w:p>
    <w:p w:rsidR="00D46C12" w:rsidRPr="0053164D" w:rsidRDefault="007678D6" w:rsidP="00AF7A6F">
      <w:pPr>
        <w:pStyle w:val="Tytu"/>
        <w:numPr>
          <w:ilvl w:val="2"/>
          <w:numId w:val="9"/>
        </w:numPr>
        <w:spacing w:after="120"/>
        <w:jc w:val="both"/>
        <w:rPr>
          <w:rFonts w:ascii="Arial" w:hAnsi="Arial" w:cs="Arial"/>
          <w:b w:val="0"/>
          <w:bCs w:val="0"/>
          <w:sz w:val="22"/>
          <w:szCs w:val="22"/>
        </w:rPr>
      </w:pPr>
      <w:r w:rsidRPr="0053164D">
        <w:rPr>
          <w:rFonts w:ascii="Arial" w:hAnsi="Arial" w:cs="Arial"/>
          <w:b w:val="0"/>
          <w:bCs w:val="0"/>
          <w:sz w:val="22"/>
          <w:szCs w:val="22"/>
        </w:rPr>
        <w:lastRenderedPageBreak/>
        <w:t>Do oferty Wykonawca winien załączyć dowód wniesienia</w:t>
      </w:r>
      <w:r w:rsidR="0043118E" w:rsidRPr="0053164D">
        <w:rPr>
          <w:rFonts w:ascii="Arial" w:hAnsi="Arial" w:cs="Arial"/>
          <w:b w:val="0"/>
          <w:bCs w:val="0"/>
          <w:sz w:val="22"/>
          <w:szCs w:val="22"/>
        </w:rPr>
        <w:t xml:space="preserve"> albo ustanowienia</w:t>
      </w:r>
      <w:r w:rsidRPr="0053164D">
        <w:rPr>
          <w:rFonts w:ascii="Arial" w:hAnsi="Arial" w:cs="Arial"/>
          <w:b w:val="0"/>
          <w:bCs w:val="0"/>
          <w:sz w:val="22"/>
          <w:szCs w:val="22"/>
        </w:rPr>
        <w:t xml:space="preserve"> wadium, o którym mowa w pkt. 9.1 SIWZ</w:t>
      </w:r>
    </w:p>
    <w:p w:rsidR="0086440D" w:rsidRPr="0053164D" w:rsidRDefault="0086440D" w:rsidP="00AF7A6F">
      <w:pPr>
        <w:pStyle w:val="Tytu"/>
        <w:numPr>
          <w:ilvl w:val="2"/>
          <w:numId w:val="9"/>
        </w:numPr>
        <w:spacing w:after="120"/>
        <w:jc w:val="both"/>
        <w:rPr>
          <w:rFonts w:ascii="Arial" w:hAnsi="Arial" w:cs="Arial"/>
          <w:sz w:val="22"/>
          <w:szCs w:val="22"/>
        </w:rPr>
      </w:pPr>
      <w:r w:rsidRPr="0053164D">
        <w:rPr>
          <w:rFonts w:ascii="Arial" w:hAnsi="Arial" w:cs="Arial"/>
          <w:sz w:val="22"/>
          <w:szCs w:val="22"/>
        </w:rPr>
        <w:t>UWAGA: do oferty Wykonawca dołącza</w:t>
      </w:r>
      <w:r w:rsidR="00094948" w:rsidRPr="0053164D">
        <w:rPr>
          <w:rFonts w:ascii="Arial" w:hAnsi="Arial" w:cs="Arial"/>
          <w:sz w:val="22"/>
          <w:szCs w:val="22"/>
        </w:rPr>
        <w:t xml:space="preserve"> próbki realizacji oferowanych usług - po jednym egzemplarzu wydawnictw, których </w:t>
      </w:r>
      <w:r w:rsidR="008A3342" w:rsidRPr="0053164D">
        <w:rPr>
          <w:rFonts w:ascii="Arial" w:hAnsi="Arial" w:cs="Arial"/>
          <w:sz w:val="22"/>
          <w:szCs w:val="22"/>
        </w:rPr>
        <w:t>wykonanie</w:t>
      </w:r>
      <w:r w:rsidR="00094948" w:rsidRPr="0053164D">
        <w:rPr>
          <w:rFonts w:ascii="Arial" w:hAnsi="Arial" w:cs="Arial"/>
          <w:sz w:val="22"/>
          <w:szCs w:val="22"/>
        </w:rPr>
        <w:t xml:space="preserve"> wskazał w wykazie usług. </w:t>
      </w:r>
      <w:r w:rsidRPr="0053164D">
        <w:rPr>
          <w:rFonts w:ascii="Arial" w:hAnsi="Arial" w:cs="Arial"/>
          <w:sz w:val="22"/>
          <w:szCs w:val="22"/>
        </w:rPr>
        <w:t xml:space="preserve"> </w:t>
      </w:r>
    </w:p>
    <w:p w:rsidR="00D46C12" w:rsidRPr="0053164D" w:rsidRDefault="00D46C12" w:rsidP="00AF7A6F">
      <w:pPr>
        <w:pStyle w:val="Nagwek3"/>
        <w:keepNext w:val="0"/>
        <w:widowControl w:val="0"/>
        <w:numPr>
          <w:ilvl w:val="1"/>
          <w:numId w:val="6"/>
        </w:numPr>
        <w:jc w:val="both"/>
        <w:rPr>
          <w:rFonts w:ascii="Arial" w:hAnsi="Arial" w:cs="Arial"/>
          <w:b w:val="0"/>
          <w:bCs w:val="0"/>
          <w:sz w:val="22"/>
          <w:szCs w:val="22"/>
        </w:rPr>
      </w:pPr>
      <w:r w:rsidRPr="0053164D">
        <w:rPr>
          <w:rFonts w:ascii="Arial" w:hAnsi="Arial" w:cs="Arial"/>
          <w:b w:val="0"/>
          <w:bCs w:val="0"/>
          <w:sz w:val="22"/>
          <w:szCs w:val="22"/>
        </w:rPr>
        <w:t xml:space="preserve">Każdy Wykonawca może przedstawić tylko jedną ofertę. </w:t>
      </w:r>
    </w:p>
    <w:p w:rsidR="00A81A70" w:rsidRPr="0053164D" w:rsidRDefault="00A81A70" w:rsidP="00A81A70">
      <w:pPr>
        <w:pStyle w:val="Nagwek3"/>
        <w:keepNext w:val="0"/>
        <w:ind w:left="0" w:firstLine="0"/>
        <w:jc w:val="both"/>
        <w:rPr>
          <w:rFonts w:ascii="Arial" w:hAnsi="Arial" w:cs="Arial"/>
          <w:b w:val="0"/>
          <w:bCs w:val="0"/>
          <w:sz w:val="22"/>
          <w:szCs w:val="22"/>
        </w:rPr>
      </w:pPr>
    </w:p>
    <w:p w:rsidR="00D46C12" w:rsidRPr="0053164D" w:rsidRDefault="00D46C12" w:rsidP="00AF7A6F">
      <w:pPr>
        <w:pStyle w:val="Nagwek3"/>
        <w:keepNext w:val="0"/>
        <w:numPr>
          <w:ilvl w:val="1"/>
          <w:numId w:val="6"/>
        </w:numPr>
        <w:jc w:val="both"/>
        <w:rPr>
          <w:rFonts w:ascii="Arial" w:hAnsi="Arial" w:cs="Arial"/>
          <w:b w:val="0"/>
          <w:bCs w:val="0"/>
          <w:sz w:val="22"/>
          <w:szCs w:val="22"/>
        </w:rPr>
      </w:pPr>
      <w:r w:rsidRPr="0053164D">
        <w:rPr>
          <w:rFonts w:ascii="Arial" w:hAnsi="Arial" w:cs="Arial"/>
          <w:b w:val="0"/>
          <w:bCs w:val="0"/>
          <w:sz w:val="22"/>
          <w:szCs w:val="22"/>
        </w:rPr>
        <w:t>Informacje stanowiące tajemnicę przedsiębiorstwa Wykonawcy powinny zostać przekazane w taki sposób, by Zamawiający mógł z łatwością określić zakres informacji objętych tajemnicą. Brak stosownego zastrzeżenia będzie traktowany jako jednoznaczny ze zgodą na włączenie całości przekazanych dokumentów i danych do dokumentacji Postępowania oraz ich ujawnienie na zasadach określonych w Ustawie.</w:t>
      </w:r>
    </w:p>
    <w:p w:rsidR="008F6664" w:rsidRPr="0053164D" w:rsidRDefault="008F6664" w:rsidP="008F6664">
      <w:pPr>
        <w:numPr>
          <w:ilvl w:val="1"/>
          <w:numId w:val="6"/>
        </w:numPr>
        <w:tabs>
          <w:tab w:val="left" w:pos="0"/>
        </w:tabs>
        <w:spacing w:before="57"/>
        <w:jc w:val="both"/>
        <w:rPr>
          <w:rFonts w:ascii="Arial" w:hAnsi="Arial" w:cs="Arial"/>
        </w:rPr>
      </w:pPr>
      <w:r w:rsidRPr="0053164D">
        <w:rPr>
          <w:rFonts w:ascii="Arial" w:hAnsi="Arial" w:cs="Arial"/>
        </w:rPr>
        <w:t>W ofercie Wykonawca jest obowiązany wskazać część zamówienia, której wykonanie zamierza powierzyć podwykonawcom.</w:t>
      </w:r>
    </w:p>
    <w:p w:rsidR="00D46C12" w:rsidRPr="0053164D" w:rsidRDefault="00D46C12" w:rsidP="00AF7A6F">
      <w:pPr>
        <w:pStyle w:val="Nagwek3"/>
        <w:keepNext w:val="0"/>
        <w:numPr>
          <w:ilvl w:val="1"/>
          <w:numId w:val="6"/>
        </w:numPr>
        <w:tabs>
          <w:tab w:val="left" w:pos="1080"/>
        </w:tabs>
        <w:jc w:val="both"/>
        <w:rPr>
          <w:rFonts w:ascii="Arial" w:hAnsi="Arial" w:cs="Arial"/>
          <w:sz w:val="22"/>
          <w:szCs w:val="22"/>
        </w:rPr>
      </w:pPr>
      <w:r w:rsidRPr="0053164D">
        <w:rPr>
          <w:rFonts w:ascii="Arial" w:hAnsi="Arial" w:cs="Arial"/>
          <w:sz w:val="22"/>
          <w:szCs w:val="22"/>
        </w:rPr>
        <w:t>Ofertę należy umieścić w zapieczętowanej lub w inny trwały sposób zabezpieczonej nieprzeźroczystej kopercie oznaczonej napisem:</w:t>
      </w:r>
    </w:p>
    <w:p w:rsidR="00D46C12" w:rsidRPr="0053164D" w:rsidRDefault="00D46C12" w:rsidP="00AF7A6F">
      <w:pPr>
        <w:pStyle w:val="Nagwek3"/>
        <w:keepNext w:val="0"/>
        <w:tabs>
          <w:tab w:val="left" w:pos="1080"/>
        </w:tabs>
        <w:ind w:left="709" w:firstLine="0"/>
        <w:jc w:val="both"/>
        <w:rPr>
          <w:rFonts w:ascii="Arial" w:hAnsi="Arial" w:cs="Arial"/>
          <w:b w:val="0"/>
          <w:bCs w:val="0"/>
          <w:i/>
          <w:iCs/>
          <w:sz w:val="22"/>
          <w:szCs w:val="22"/>
        </w:rPr>
      </w:pPr>
      <w:r w:rsidRPr="0053164D">
        <w:rPr>
          <w:rFonts w:ascii="Arial" w:hAnsi="Arial" w:cs="Arial"/>
          <w:i/>
          <w:iCs/>
          <w:sz w:val="22"/>
          <w:szCs w:val="22"/>
        </w:rPr>
        <w:t xml:space="preserve"> „Oferta w przetargu </w:t>
      </w:r>
      <w:r w:rsidR="009648D7" w:rsidRPr="0053164D">
        <w:rPr>
          <w:rFonts w:ascii="Arial" w:hAnsi="Arial" w:cs="Arial"/>
          <w:i/>
          <w:iCs/>
          <w:sz w:val="22"/>
          <w:szCs w:val="22"/>
        </w:rPr>
        <w:t>n</w:t>
      </w:r>
      <w:r w:rsidR="00F05E03" w:rsidRPr="0053164D">
        <w:rPr>
          <w:rFonts w:ascii="Arial" w:hAnsi="Arial" w:cs="Arial"/>
          <w:i/>
          <w:iCs/>
          <w:sz w:val="22"/>
          <w:szCs w:val="22"/>
        </w:rPr>
        <w:t xml:space="preserve">r </w:t>
      </w:r>
      <w:r w:rsidR="001C1071">
        <w:rPr>
          <w:rFonts w:ascii="Arial" w:hAnsi="Arial" w:cs="Arial"/>
          <w:i/>
          <w:iCs/>
          <w:sz w:val="22"/>
          <w:szCs w:val="22"/>
        </w:rPr>
        <w:t>1</w:t>
      </w:r>
      <w:r w:rsidR="009D60AA" w:rsidRPr="0053164D">
        <w:rPr>
          <w:rFonts w:ascii="Arial" w:hAnsi="Arial" w:cs="Arial"/>
          <w:i/>
          <w:iCs/>
          <w:sz w:val="22"/>
          <w:szCs w:val="22"/>
        </w:rPr>
        <w:t>/PN/201</w:t>
      </w:r>
      <w:r w:rsidR="00D634AE">
        <w:rPr>
          <w:rFonts w:ascii="Arial" w:hAnsi="Arial" w:cs="Arial"/>
          <w:i/>
          <w:iCs/>
          <w:sz w:val="22"/>
          <w:szCs w:val="22"/>
        </w:rPr>
        <w:t>3</w:t>
      </w:r>
      <w:r w:rsidR="009648D7" w:rsidRPr="0053164D">
        <w:rPr>
          <w:rFonts w:ascii="Arial" w:hAnsi="Arial" w:cs="Arial"/>
          <w:i/>
          <w:iCs/>
          <w:sz w:val="22"/>
          <w:szCs w:val="22"/>
        </w:rPr>
        <w:t xml:space="preserve"> na </w:t>
      </w:r>
      <w:r w:rsidR="009D60AA" w:rsidRPr="0053164D">
        <w:rPr>
          <w:rFonts w:ascii="Arial" w:hAnsi="Arial" w:cs="Arial"/>
          <w:i/>
          <w:iCs/>
          <w:sz w:val="22"/>
          <w:szCs w:val="22"/>
        </w:rPr>
        <w:t>druk wydawnictw</w:t>
      </w:r>
      <w:r w:rsidR="00F05E03" w:rsidRPr="0053164D">
        <w:rPr>
          <w:rFonts w:ascii="Arial" w:hAnsi="Arial" w:cs="Arial"/>
          <w:i/>
          <w:iCs/>
          <w:sz w:val="22"/>
          <w:szCs w:val="22"/>
        </w:rPr>
        <w:t>”</w:t>
      </w:r>
      <w:r w:rsidRPr="0053164D">
        <w:rPr>
          <w:rFonts w:ascii="Arial" w:hAnsi="Arial" w:cs="Arial"/>
          <w:b w:val="0"/>
          <w:bCs w:val="0"/>
          <w:i/>
          <w:iCs/>
          <w:sz w:val="22"/>
          <w:szCs w:val="22"/>
        </w:rPr>
        <w:t xml:space="preserve"> </w:t>
      </w:r>
    </w:p>
    <w:p w:rsidR="00D46C12" w:rsidRPr="0053164D" w:rsidRDefault="00D46C12" w:rsidP="00AF7A6F">
      <w:pPr>
        <w:pStyle w:val="Nagwek3"/>
        <w:keepNext w:val="0"/>
        <w:tabs>
          <w:tab w:val="left" w:pos="1080"/>
        </w:tabs>
        <w:ind w:left="709" w:firstLine="0"/>
        <w:jc w:val="both"/>
        <w:rPr>
          <w:rFonts w:ascii="Arial" w:hAnsi="Arial" w:cs="Arial"/>
          <w:b w:val="0"/>
          <w:bCs w:val="0"/>
          <w:sz w:val="22"/>
          <w:szCs w:val="22"/>
        </w:rPr>
      </w:pPr>
    </w:p>
    <w:p w:rsidR="00D46C12" w:rsidRPr="0053164D" w:rsidRDefault="00D46C12" w:rsidP="00AF7A6F">
      <w:pPr>
        <w:pStyle w:val="Nagwek3"/>
        <w:keepNext w:val="0"/>
        <w:tabs>
          <w:tab w:val="left" w:pos="1080"/>
        </w:tabs>
        <w:ind w:left="709" w:firstLine="0"/>
        <w:jc w:val="both"/>
        <w:rPr>
          <w:rFonts w:ascii="Arial" w:hAnsi="Arial" w:cs="Arial"/>
          <w:b w:val="0"/>
          <w:bCs w:val="0"/>
          <w:sz w:val="22"/>
          <w:szCs w:val="22"/>
          <w:u w:val="single"/>
        </w:rPr>
      </w:pPr>
      <w:r w:rsidRPr="0053164D">
        <w:rPr>
          <w:rFonts w:ascii="Arial" w:hAnsi="Arial" w:cs="Arial"/>
          <w:b w:val="0"/>
          <w:bCs w:val="0"/>
          <w:sz w:val="22"/>
          <w:szCs w:val="22"/>
          <w:u w:val="single"/>
        </w:rPr>
        <w:t>Na kopercie należy podać nazwę i adres Wykonawcy, by umożliwić zwrot nie otwartej oferty w przypadku dostarczenia jej Zamawiającemu po terminie.</w:t>
      </w:r>
    </w:p>
    <w:p w:rsidR="00D46C12" w:rsidRPr="0053164D" w:rsidRDefault="00D46C12" w:rsidP="00AF7A6F">
      <w:pPr>
        <w:spacing w:line="240" w:lineRule="auto"/>
        <w:rPr>
          <w:rFonts w:ascii="Arial" w:hAnsi="Arial" w:cs="Arial"/>
        </w:rPr>
      </w:pPr>
    </w:p>
    <w:p w:rsidR="00D46C12" w:rsidRPr="0053164D" w:rsidRDefault="006F4A1F" w:rsidP="00AF7A6F">
      <w:pPr>
        <w:pStyle w:val="Nagwek3"/>
        <w:numPr>
          <w:ilvl w:val="1"/>
          <w:numId w:val="6"/>
        </w:numPr>
        <w:tabs>
          <w:tab w:val="left" w:pos="1080"/>
        </w:tabs>
        <w:jc w:val="both"/>
        <w:rPr>
          <w:rFonts w:ascii="Arial" w:hAnsi="Arial" w:cs="Arial"/>
          <w:b w:val="0"/>
          <w:bCs w:val="0"/>
          <w:sz w:val="22"/>
          <w:szCs w:val="22"/>
        </w:rPr>
      </w:pPr>
      <w:r w:rsidRPr="0053164D">
        <w:rPr>
          <w:rFonts w:ascii="Arial" w:hAnsi="Arial" w:cs="Arial"/>
          <w:b w:val="0"/>
          <w:bCs w:val="0"/>
          <w:sz w:val="22"/>
          <w:szCs w:val="22"/>
        </w:rPr>
        <w:t>Wykonawca</w:t>
      </w:r>
      <w:r w:rsidR="00D46C12" w:rsidRPr="0053164D">
        <w:rPr>
          <w:rFonts w:ascii="Arial" w:hAnsi="Arial" w:cs="Arial"/>
          <w:b w:val="0"/>
          <w:bCs w:val="0"/>
          <w:sz w:val="22"/>
          <w:szCs w:val="22"/>
        </w:rPr>
        <w:t xml:space="preserve"> może wprowadzić zmiany w złożonej ofercie lub ją wycofać, pod warunkiem, że uczyni to przed upływem terminu składania ofert. Zarówno zmiana jak i wycofanie oferty wymagają zachowania formy pisemnej.   </w:t>
      </w:r>
    </w:p>
    <w:p w:rsidR="00D46C12" w:rsidRPr="0053164D" w:rsidRDefault="00D46C12" w:rsidP="00AF7A6F">
      <w:pPr>
        <w:pStyle w:val="Nagwek3"/>
        <w:tabs>
          <w:tab w:val="left" w:pos="1080"/>
        </w:tabs>
        <w:ind w:left="0" w:firstLine="0"/>
        <w:jc w:val="both"/>
        <w:rPr>
          <w:rFonts w:ascii="Arial" w:hAnsi="Arial" w:cs="Arial"/>
          <w:b w:val="0"/>
          <w:bCs w:val="0"/>
          <w:sz w:val="22"/>
          <w:szCs w:val="22"/>
        </w:rPr>
      </w:pPr>
    </w:p>
    <w:p w:rsidR="00D46C12" w:rsidRPr="0053164D" w:rsidRDefault="00D46C12" w:rsidP="00AF7A6F">
      <w:pPr>
        <w:pStyle w:val="Nagwek3"/>
        <w:numPr>
          <w:ilvl w:val="1"/>
          <w:numId w:val="6"/>
        </w:numPr>
        <w:tabs>
          <w:tab w:val="left" w:pos="1080"/>
        </w:tabs>
        <w:jc w:val="both"/>
        <w:rPr>
          <w:rFonts w:ascii="Arial" w:hAnsi="Arial" w:cs="Arial"/>
          <w:b w:val="0"/>
          <w:bCs w:val="0"/>
          <w:sz w:val="22"/>
          <w:szCs w:val="22"/>
        </w:rPr>
      </w:pPr>
      <w:r w:rsidRPr="0053164D">
        <w:rPr>
          <w:rFonts w:ascii="Arial" w:hAnsi="Arial" w:cs="Arial"/>
          <w:b w:val="0"/>
          <w:bCs w:val="0"/>
          <w:sz w:val="22"/>
          <w:szCs w:val="22"/>
        </w:rPr>
        <w:t>Do oświadczeń Wykonawcy dotyczących zmiany lub wycofania oferty stosuje się odpowiednio punkt 10.7 SIWZ. Na kopercie należy dodatkowo umieścić zastrzeżenie  „ZMIANA OFERTY” lub „WYCOFANIE OFERTY”.</w:t>
      </w:r>
    </w:p>
    <w:p w:rsidR="00D46C12" w:rsidRPr="0053164D" w:rsidRDefault="00D46C12" w:rsidP="00AF7A6F">
      <w:pPr>
        <w:spacing w:line="240" w:lineRule="auto"/>
        <w:rPr>
          <w:rFonts w:ascii="Arial" w:hAnsi="Arial" w:cs="Arial"/>
        </w:rPr>
      </w:pPr>
    </w:p>
    <w:p w:rsidR="00D46C12" w:rsidRPr="0053164D" w:rsidRDefault="00D46C12" w:rsidP="00AF7A6F">
      <w:pPr>
        <w:pStyle w:val="Nagwek2"/>
        <w:keepNext w:val="0"/>
        <w:widowControl w:val="0"/>
        <w:numPr>
          <w:ilvl w:val="0"/>
          <w:numId w:val="5"/>
        </w:numPr>
        <w:jc w:val="both"/>
        <w:rPr>
          <w:rFonts w:ascii="Arial" w:hAnsi="Arial" w:cs="Arial"/>
          <w:sz w:val="22"/>
          <w:szCs w:val="22"/>
        </w:rPr>
      </w:pPr>
      <w:r w:rsidRPr="0053164D">
        <w:rPr>
          <w:rFonts w:ascii="Arial" w:hAnsi="Arial" w:cs="Arial"/>
          <w:sz w:val="22"/>
          <w:szCs w:val="22"/>
        </w:rPr>
        <w:t xml:space="preserve">MIEJSCE I TERMIN SKŁADANIA ORAZ OTWARCIA OFERT </w:t>
      </w:r>
    </w:p>
    <w:p w:rsidR="00D46C12" w:rsidRPr="0053164D" w:rsidRDefault="00D46C12" w:rsidP="00AF7A6F">
      <w:pPr>
        <w:pStyle w:val="Stopka"/>
        <w:tabs>
          <w:tab w:val="clear" w:pos="4536"/>
          <w:tab w:val="clear" w:pos="9072"/>
        </w:tabs>
        <w:spacing w:line="240" w:lineRule="auto"/>
        <w:rPr>
          <w:rFonts w:ascii="Arial" w:hAnsi="Arial" w:cs="Arial"/>
        </w:rPr>
      </w:pPr>
    </w:p>
    <w:p w:rsidR="00D46C12" w:rsidRPr="0053164D" w:rsidRDefault="00D46C12" w:rsidP="00AF7A6F">
      <w:pPr>
        <w:pStyle w:val="Nagwek3"/>
        <w:keepNext w:val="0"/>
        <w:widowControl w:val="0"/>
        <w:numPr>
          <w:ilvl w:val="1"/>
          <w:numId w:val="7"/>
        </w:numPr>
        <w:jc w:val="both"/>
        <w:rPr>
          <w:rFonts w:ascii="Arial" w:hAnsi="Arial" w:cs="Arial"/>
          <w:b w:val="0"/>
          <w:bCs w:val="0"/>
          <w:sz w:val="22"/>
          <w:szCs w:val="22"/>
        </w:rPr>
      </w:pPr>
      <w:r w:rsidRPr="0053164D">
        <w:rPr>
          <w:rFonts w:ascii="Arial" w:hAnsi="Arial" w:cs="Arial"/>
          <w:sz w:val="22"/>
          <w:szCs w:val="22"/>
        </w:rPr>
        <w:t xml:space="preserve">Termin składania ofert upływa </w:t>
      </w:r>
      <w:r w:rsidR="00D634AE">
        <w:rPr>
          <w:rFonts w:ascii="Arial" w:hAnsi="Arial" w:cs="Arial"/>
          <w:sz w:val="22"/>
          <w:szCs w:val="22"/>
        </w:rPr>
        <w:t>21</w:t>
      </w:r>
      <w:r w:rsidR="00AC7FEA" w:rsidRPr="0053164D">
        <w:rPr>
          <w:rFonts w:ascii="Arial" w:hAnsi="Arial" w:cs="Arial"/>
          <w:sz w:val="22"/>
          <w:szCs w:val="22"/>
        </w:rPr>
        <w:t xml:space="preserve"> </w:t>
      </w:r>
      <w:r w:rsidR="00D634AE">
        <w:rPr>
          <w:rFonts w:ascii="Arial" w:hAnsi="Arial" w:cs="Arial"/>
          <w:sz w:val="22"/>
          <w:szCs w:val="22"/>
        </w:rPr>
        <w:t>listopada</w:t>
      </w:r>
      <w:r w:rsidRPr="0053164D">
        <w:rPr>
          <w:rFonts w:ascii="Arial" w:hAnsi="Arial" w:cs="Arial"/>
          <w:sz w:val="22"/>
          <w:szCs w:val="22"/>
        </w:rPr>
        <w:t xml:space="preserve">  20</w:t>
      </w:r>
      <w:r w:rsidR="009648D7" w:rsidRPr="0053164D">
        <w:rPr>
          <w:rFonts w:ascii="Arial" w:hAnsi="Arial" w:cs="Arial"/>
          <w:sz w:val="22"/>
          <w:szCs w:val="22"/>
        </w:rPr>
        <w:t>1</w:t>
      </w:r>
      <w:r w:rsidR="00D634AE">
        <w:rPr>
          <w:rFonts w:ascii="Arial" w:hAnsi="Arial" w:cs="Arial"/>
          <w:sz w:val="22"/>
          <w:szCs w:val="22"/>
        </w:rPr>
        <w:t>3</w:t>
      </w:r>
      <w:r w:rsidRPr="0053164D">
        <w:rPr>
          <w:rFonts w:ascii="Arial" w:hAnsi="Arial" w:cs="Arial"/>
          <w:sz w:val="22"/>
          <w:szCs w:val="22"/>
        </w:rPr>
        <w:t xml:space="preserve"> roku o godz. </w:t>
      </w:r>
      <w:r w:rsidR="00196777" w:rsidRPr="0053164D">
        <w:rPr>
          <w:rFonts w:ascii="Arial" w:hAnsi="Arial" w:cs="Arial"/>
          <w:sz w:val="22"/>
          <w:szCs w:val="22"/>
        </w:rPr>
        <w:t>1</w:t>
      </w:r>
      <w:r w:rsidR="00894A01">
        <w:rPr>
          <w:rFonts w:ascii="Arial" w:hAnsi="Arial" w:cs="Arial"/>
          <w:sz w:val="22"/>
          <w:szCs w:val="22"/>
        </w:rPr>
        <w:t>0</w:t>
      </w:r>
      <w:r w:rsidRPr="0053164D">
        <w:rPr>
          <w:rFonts w:ascii="Arial" w:hAnsi="Arial" w:cs="Arial"/>
          <w:sz w:val="22"/>
          <w:szCs w:val="22"/>
        </w:rPr>
        <w:t>.00</w:t>
      </w:r>
      <w:r w:rsidRPr="0053164D">
        <w:rPr>
          <w:rFonts w:ascii="Arial" w:hAnsi="Arial" w:cs="Arial"/>
          <w:b w:val="0"/>
          <w:bCs w:val="0"/>
          <w:sz w:val="22"/>
          <w:szCs w:val="22"/>
        </w:rPr>
        <w:t xml:space="preserve">. Oferty złożone po tym terminie zostaną zwrócone bez otwierania. </w:t>
      </w:r>
    </w:p>
    <w:p w:rsidR="009A170A" w:rsidRPr="0053164D" w:rsidRDefault="009A170A" w:rsidP="00AF7A6F">
      <w:pPr>
        <w:pStyle w:val="Nagwek3"/>
        <w:keepNext w:val="0"/>
        <w:widowControl w:val="0"/>
        <w:ind w:left="709" w:firstLine="0"/>
        <w:jc w:val="both"/>
        <w:rPr>
          <w:rFonts w:ascii="Arial" w:hAnsi="Arial" w:cs="Arial"/>
          <w:b w:val="0"/>
          <w:bCs w:val="0"/>
          <w:sz w:val="22"/>
          <w:szCs w:val="22"/>
        </w:rPr>
      </w:pPr>
    </w:p>
    <w:p w:rsidR="00D46C12" w:rsidRPr="0053164D" w:rsidRDefault="00D46C12" w:rsidP="00AF7A6F">
      <w:pPr>
        <w:pStyle w:val="Nagwek3"/>
        <w:keepNext w:val="0"/>
        <w:widowControl w:val="0"/>
        <w:ind w:left="709" w:firstLine="0"/>
        <w:jc w:val="both"/>
        <w:rPr>
          <w:rFonts w:ascii="Arial" w:hAnsi="Arial" w:cs="Arial"/>
          <w:b w:val="0"/>
          <w:bCs w:val="0"/>
          <w:sz w:val="22"/>
          <w:szCs w:val="22"/>
        </w:rPr>
      </w:pPr>
      <w:r w:rsidRPr="0053164D">
        <w:rPr>
          <w:rFonts w:ascii="Arial" w:hAnsi="Arial" w:cs="Arial"/>
          <w:b w:val="0"/>
          <w:bCs w:val="0"/>
          <w:sz w:val="22"/>
          <w:szCs w:val="22"/>
        </w:rPr>
        <w:lastRenderedPageBreak/>
        <w:t>Decydujące znaczenie dla oceny zachowania powyższego terminu ma data i godzina wpływu oferty do Zamawiającego, a nie data jej wysłania przesyłką pocztową czy kurierską.</w:t>
      </w:r>
    </w:p>
    <w:p w:rsidR="00D46C12" w:rsidRPr="0053164D" w:rsidRDefault="00D46C12" w:rsidP="00AF7A6F">
      <w:pPr>
        <w:pStyle w:val="Stopka"/>
        <w:tabs>
          <w:tab w:val="clear" w:pos="4536"/>
          <w:tab w:val="clear" w:pos="9072"/>
        </w:tabs>
        <w:spacing w:line="240" w:lineRule="auto"/>
        <w:rPr>
          <w:rFonts w:ascii="Arial" w:hAnsi="Arial" w:cs="Arial"/>
        </w:rPr>
      </w:pPr>
    </w:p>
    <w:p w:rsidR="00D46C12" w:rsidRPr="0053164D" w:rsidRDefault="00D46C12" w:rsidP="003D25F4">
      <w:pPr>
        <w:pStyle w:val="Nagwek3"/>
        <w:keepNext w:val="0"/>
        <w:widowControl w:val="0"/>
        <w:numPr>
          <w:ilvl w:val="1"/>
          <w:numId w:val="7"/>
        </w:numPr>
        <w:jc w:val="both"/>
        <w:rPr>
          <w:rFonts w:ascii="Arial" w:hAnsi="Arial" w:cs="Arial"/>
          <w:b w:val="0"/>
          <w:bCs w:val="0"/>
          <w:sz w:val="22"/>
          <w:szCs w:val="22"/>
        </w:rPr>
      </w:pPr>
      <w:r w:rsidRPr="0053164D">
        <w:rPr>
          <w:rFonts w:ascii="Arial" w:hAnsi="Arial" w:cs="Arial"/>
          <w:b w:val="0"/>
          <w:bCs w:val="0"/>
          <w:sz w:val="22"/>
          <w:szCs w:val="22"/>
        </w:rPr>
        <w:t>Oferty należy dostarczyć do sekretariatu w  siedzibie Zamawiającego albo przesłać pocztą na niżej podany adres</w:t>
      </w:r>
      <w:r w:rsidR="009648D7" w:rsidRPr="0053164D">
        <w:rPr>
          <w:rFonts w:ascii="Arial" w:hAnsi="Arial" w:cs="Arial"/>
          <w:b w:val="0"/>
          <w:bCs w:val="0"/>
          <w:sz w:val="22"/>
          <w:szCs w:val="22"/>
        </w:rPr>
        <w:t>:</w:t>
      </w:r>
      <w:r w:rsidRPr="0053164D">
        <w:rPr>
          <w:rFonts w:ascii="Arial" w:hAnsi="Arial" w:cs="Arial"/>
          <w:b w:val="0"/>
          <w:bCs w:val="0"/>
          <w:sz w:val="22"/>
          <w:szCs w:val="22"/>
        </w:rPr>
        <w:t xml:space="preserve"> </w:t>
      </w:r>
    </w:p>
    <w:p w:rsidR="007678D6" w:rsidRPr="0053164D" w:rsidRDefault="007678D6" w:rsidP="00AF7A6F">
      <w:pPr>
        <w:spacing w:line="240" w:lineRule="auto"/>
        <w:ind w:left="705"/>
        <w:rPr>
          <w:rFonts w:ascii="Arial" w:hAnsi="Arial" w:cs="Arial"/>
          <w:b/>
          <w:bCs/>
        </w:rPr>
      </w:pPr>
    </w:p>
    <w:p w:rsidR="008A3342" w:rsidRPr="0053164D" w:rsidRDefault="008A3342" w:rsidP="008A3342">
      <w:pPr>
        <w:widowControl w:val="0"/>
        <w:spacing w:after="0" w:line="240" w:lineRule="auto"/>
        <w:ind w:left="357" w:firstLine="357"/>
        <w:jc w:val="both"/>
        <w:rPr>
          <w:rFonts w:ascii="Arial" w:hAnsi="Arial" w:cs="Arial"/>
        </w:rPr>
      </w:pPr>
      <w:r w:rsidRPr="0053164D">
        <w:rPr>
          <w:rFonts w:ascii="Arial" w:hAnsi="Arial" w:cs="Arial"/>
        </w:rPr>
        <w:t>Regionalna Organizacja Turystyczna Województwa Świętokrzyskiego</w:t>
      </w:r>
    </w:p>
    <w:p w:rsidR="008A3342" w:rsidRPr="0053164D" w:rsidRDefault="008A3342" w:rsidP="008A3342">
      <w:pPr>
        <w:widowControl w:val="0"/>
        <w:spacing w:after="0" w:line="240" w:lineRule="auto"/>
        <w:ind w:left="357" w:firstLine="357"/>
        <w:jc w:val="both"/>
        <w:rPr>
          <w:rFonts w:ascii="Arial" w:hAnsi="Arial" w:cs="Arial"/>
        </w:rPr>
      </w:pPr>
      <w:r w:rsidRPr="0053164D">
        <w:rPr>
          <w:rFonts w:ascii="Arial" w:hAnsi="Arial" w:cs="Arial"/>
        </w:rPr>
        <w:t>25 – 033 Kielce</w:t>
      </w:r>
    </w:p>
    <w:p w:rsidR="008A3342" w:rsidRPr="0053164D" w:rsidRDefault="008A3342" w:rsidP="008A3342">
      <w:pPr>
        <w:widowControl w:val="0"/>
        <w:spacing w:after="0" w:line="240" w:lineRule="auto"/>
        <w:ind w:left="357" w:firstLine="357"/>
        <w:jc w:val="both"/>
        <w:rPr>
          <w:rFonts w:ascii="Arial" w:hAnsi="Arial" w:cs="Arial"/>
        </w:rPr>
      </w:pPr>
      <w:r w:rsidRPr="0053164D">
        <w:rPr>
          <w:rFonts w:ascii="Arial" w:hAnsi="Arial" w:cs="Arial"/>
        </w:rPr>
        <w:t>ul. Ściegiennego 2/32</w:t>
      </w:r>
    </w:p>
    <w:p w:rsidR="00D46C12" w:rsidRPr="0053164D" w:rsidRDefault="00D46C12" w:rsidP="00AF7A6F">
      <w:pPr>
        <w:spacing w:line="240" w:lineRule="auto"/>
        <w:ind w:left="705"/>
        <w:rPr>
          <w:rFonts w:ascii="Arial" w:hAnsi="Arial" w:cs="Arial"/>
        </w:rPr>
      </w:pPr>
    </w:p>
    <w:p w:rsidR="00D46C12" w:rsidRPr="0053164D" w:rsidRDefault="00D46C12" w:rsidP="004B41A3">
      <w:pPr>
        <w:pStyle w:val="Tekstpodstawowywcity3"/>
        <w:spacing w:line="240" w:lineRule="auto"/>
        <w:ind w:left="720" w:hanging="720"/>
        <w:rPr>
          <w:rFonts w:ascii="Arial" w:hAnsi="Arial" w:cs="Arial"/>
          <w:b/>
          <w:bCs/>
          <w:sz w:val="22"/>
          <w:szCs w:val="22"/>
        </w:rPr>
      </w:pPr>
      <w:r w:rsidRPr="0053164D">
        <w:rPr>
          <w:rFonts w:ascii="Arial" w:hAnsi="Arial" w:cs="Arial"/>
          <w:sz w:val="22"/>
          <w:szCs w:val="22"/>
        </w:rPr>
        <w:t xml:space="preserve">11.3   </w:t>
      </w:r>
      <w:r w:rsidRPr="0053164D">
        <w:rPr>
          <w:rFonts w:ascii="Arial" w:hAnsi="Arial" w:cs="Arial"/>
          <w:b/>
          <w:bCs/>
          <w:sz w:val="22"/>
          <w:szCs w:val="22"/>
        </w:rPr>
        <w:t xml:space="preserve">Publiczne otwarcie ofert nastąpi w dniu </w:t>
      </w:r>
      <w:r w:rsidR="00894A01">
        <w:rPr>
          <w:rFonts w:ascii="Arial" w:hAnsi="Arial" w:cs="Arial"/>
          <w:b/>
          <w:bCs/>
          <w:sz w:val="22"/>
          <w:szCs w:val="22"/>
        </w:rPr>
        <w:t>21</w:t>
      </w:r>
      <w:r w:rsidRPr="0053164D">
        <w:rPr>
          <w:rFonts w:ascii="Arial" w:hAnsi="Arial" w:cs="Arial"/>
          <w:b/>
          <w:bCs/>
          <w:sz w:val="22"/>
          <w:szCs w:val="22"/>
        </w:rPr>
        <w:t xml:space="preserve"> </w:t>
      </w:r>
      <w:r w:rsidR="00894A01">
        <w:rPr>
          <w:rFonts w:ascii="Arial" w:hAnsi="Arial" w:cs="Arial"/>
          <w:b/>
          <w:bCs/>
          <w:sz w:val="22"/>
          <w:szCs w:val="22"/>
        </w:rPr>
        <w:t>listopada</w:t>
      </w:r>
      <w:r w:rsidRPr="0053164D">
        <w:rPr>
          <w:rFonts w:ascii="Arial" w:hAnsi="Arial" w:cs="Arial"/>
          <w:b/>
          <w:bCs/>
          <w:sz w:val="22"/>
          <w:szCs w:val="22"/>
        </w:rPr>
        <w:t xml:space="preserve"> 20</w:t>
      </w:r>
      <w:r w:rsidR="00736E78" w:rsidRPr="0053164D">
        <w:rPr>
          <w:rFonts w:ascii="Arial" w:hAnsi="Arial" w:cs="Arial"/>
          <w:b/>
          <w:bCs/>
          <w:sz w:val="22"/>
          <w:szCs w:val="22"/>
        </w:rPr>
        <w:t>1</w:t>
      </w:r>
      <w:r w:rsidR="00894A01">
        <w:rPr>
          <w:rFonts w:ascii="Arial" w:hAnsi="Arial" w:cs="Arial"/>
          <w:b/>
          <w:bCs/>
          <w:sz w:val="22"/>
          <w:szCs w:val="22"/>
        </w:rPr>
        <w:t>3</w:t>
      </w:r>
      <w:r w:rsidRPr="0053164D">
        <w:rPr>
          <w:rFonts w:ascii="Arial" w:hAnsi="Arial" w:cs="Arial"/>
          <w:b/>
          <w:bCs/>
          <w:sz w:val="22"/>
          <w:szCs w:val="22"/>
        </w:rPr>
        <w:t xml:space="preserve"> roku, o godz. </w:t>
      </w:r>
      <w:r w:rsidR="00894A01">
        <w:rPr>
          <w:rFonts w:ascii="Arial" w:hAnsi="Arial" w:cs="Arial"/>
          <w:b/>
          <w:bCs/>
          <w:sz w:val="22"/>
          <w:szCs w:val="22"/>
        </w:rPr>
        <w:t>11</w:t>
      </w:r>
      <w:r w:rsidRPr="0053164D">
        <w:rPr>
          <w:rFonts w:ascii="Arial" w:hAnsi="Arial" w:cs="Arial"/>
          <w:b/>
          <w:bCs/>
          <w:sz w:val="22"/>
          <w:szCs w:val="22"/>
        </w:rPr>
        <w:t>.</w:t>
      </w:r>
      <w:r w:rsidR="00894A01">
        <w:rPr>
          <w:rFonts w:ascii="Arial" w:hAnsi="Arial" w:cs="Arial"/>
          <w:b/>
          <w:bCs/>
          <w:sz w:val="22"/>
          <w:szCs w:val="22"/>
        </w:rPr>
        <w:t>00</w:t>
      </w:r>
      <w:r w:rsidRPr="0053164D">
        <w:rPr>
          <w:rFonts w:ascii="Arial" w:hAnsi="Arial" w:cs="Arial"/>
          <w:b/>
          <w:bCs/>
          <w:sz w:val="22"/>
          <w:szCs w:val="22"/>
        </w:rPr>
        <w:t xml:space="preserve"> w </w:t>
      </w:r>
      <w:r w:rsidR="00EA3043" w:rsidRPr="0053164D">
        <w:rPr>
          <w:rFonts w:ascii="Arial" w:hAnsi="Arial" w:cs="Arial"/>
          <w:b/>
          <w:bCs/>
          <w:sz w:val="22"/>
          <w:szCs w:val="22"/>
        </w:rPr>
        <w:t xml:space="preserve"> </w:t>
      </w:r>
      <w:r w:rsidRPr="0053164D">
        <w:rPr>
          <w:rFonts w:ascii="Arial" w:hAnsi="Arial" w:cs="Arial"/>
          <w:b/>
          <w:bCs/>
          <w:sz w:val="22"/>
          <w:szCs w:val="22"/>
        </w:rPr>
        <w:t xml:space="preserve">siedzibie Zamawiającego. </w:t>
      </w:r>
    </w:p>
    <w:p w:rsidR="00D46C12" w:rsidRPr="0053164D" w:rsidRDefault="00D46C12" w:rsidP="00AF7A6F">
      <w:pPr>
        <w:pStyle w:val="Tekstpodstawowywcity3"/>
        <w:spacing w:line="240" w:lineRule="auto"/>
        <w:ind w:left="0" w:firstLine="0"/>
        <w:rPr>
          <w:rFonts w:ascii="Arial" w:hAnsi="Arial" w:cs="Arial"/>
          <w:sz w:val="22"/>
          <w:szCs w:val="22"/>
        </w:rPr>
      </w:pPr>
    </w:p>
    <w:p w:rsidR="00D46C12" w:rsidRPr="0053164D" w:rsidRDefault="00D46C12" w:rsidP="00AF7A6F">
      <w:pPr>
        <w:pStyle w:val="Tekstpodstawowywcity3"/>
        <w:numPr>
          <w:ilvl w:val="1"/>
          <w:numId w:val="10"/>
        </w:numPr>
        <w:spacing w:line="240" w:lineRule="auto"/>
        <w:rPr>
          <w:rFonts w:ascii="Arial" w:hAnsi="Arial" w:cs="Arial"/>
          <w:sz w:val="22"/>
          <w:szCs w:val="22"/>
        </w:rPr>
      </w:pPr>
      <w:r w:rsidRPr="0053164D">
        <w:rPr>
          <w:rFonts w:ascii="Arial" w:hAnsi="Arial" w:cs="Arial"/>
          <w:sz w:val="22"/>
          <w:szCs w:val="22"/>
        </w:rPr>
        <w:t>Informacje ogłoszone w trakcie publicznego otwarcia ofert zostaną udostępnione nieobecnym Wykonawcom na ich wniosek.</w:t>
      </w:r>
    </w:p>
    <w:p w:rsidR="00D46C12" w:rsidRPr="0053164D" w:rsidRDefault="00D46C12" w:rsidP="00AF7A6F">
      <w:pPr>
        <w:pStyle w:val="Tekstpodstawowywcity3"/>
        <w:spacing w:line="240" w:lineRule="auto"/>
        <w:rPr>
          <w:rFonts w:ascii="Arial" w:hAnsi="Arial" w:cs="Arial"/>
          <w:sz w:val="22"/>
          <w:szCs w:val="22"/>
        </w:rPr>
      </w:pPr>
    </w:p>
    <w:p w:rsidR="004836C4" w:rsidRPr="0053164D" w:rsidRDefault="004836C4" w:rsidP="00AF7A6F">
      <w:pPr>
        <w:pStyle w:val="Tekstpodstawowywcity3"/>
        <w:spacing w:line="240" w:lineRule="auto"/>
        <w:rPr>
          <w:rFonts w:ascii="Arial" w:hAnsi="Arial" w:cs="Arial"/>
          <w:sz w:val="22"/>
          <w:szCs w:val="22"/>
        </w:rPr>
      </w:pPr>
    </w:p>
    <w:p w:rsidR="00D46C12" w:rsidRPr="0053164D" w:rsidRDefault="00D46C12" w:rsidP="00AF7A6F">
      <w:pPr>
        <w:pStyle w:val="Nagwek2"/>
        <w:keepNext w:val="0"/>
        <w:widowControl w:val="0"/>
        <w:jc w:val="both"/>
        <w:rPr>
          <w:rFonts w:ascii="Arial" w:hAnsi="Arial" w:cs="Arial"/>
          <w:sz w:val="22"/>
          <w:szCs w:val="22"/>
        </w:rPr>
      </w:pPr>
      <w:r w:rsidRPr="0053164D">
        <w:rPr>
          <w:rFonts w:ascii="Arial" w:hAnsi="Arial" w:cs="Arial"/>
          <w:sz w:val="22"/>
          <w:szCs w:val="22"/>
        </w:rPr>
        <w:t>12. SPOSÓB OBLICZENIA CENY ORAZ OPIS KRYTERIÓW I SPOSOBU OCENY OFERT</w:t>
      </w:r>
    </w:p>
    <w:p w:rsidR="00D46C12" w:rsidRPr="0053164D" w:rsidRDefault="00D46C12" w:rsidP="00AF7A6F">
      <w:pPr>
        <w:pStyle w:val="Stopka"/>
        <w:tabs>
          <w:tab w:val="clear" w:pos="4536"/>
          <w:tab w:val="clear" w:pos="9072"/>
        </w:tabs>
        <w:spacing w:line="240" w:lineRule="auto"/>
        <w:rPr>
          <w:rFonts w:ascii="Arial" w:hAnsi="Arial" w:cs="Arial"/>
        </w:rPr>
      </w:pPr>
    </w:p>
    <w:p w:rsidR="00D46C12" w:rsidRPr="0053164D" w:rsidRDefault="00D46C12" w:rsidP="009648D7">
      <w:pPr>
        <w:numPr>
          <w:ilvl w:val="1"/>
          <w:numId w:val="5"/>
        </w:numPr>
        <w:spacing w:after="0" w:line="240" w:lineRule="auto"/>
        <w:jc w:val="both"/>
        <w:rPr>
          <w:rFonts w:ascii="Arial" w:hAnsi="Arial" w:cs="Arial"/>
        </w:rPr>
      </w:pPr>
      <w:r w:rsidRPr="0053164D">
        <w:rPr>
          <w:rFonts w:ascii="Arial" w:hAnsi="Arial" w:cs="Arial"/>
        </w:rPr>
        <w:t>Zamawiający udzieli zamówienia Wykonawcy, który zaoferuje najniższą cenę</w:t>
      </w:r>
      <w:r w:rsidR="003B490F" w:rsidRPr="0053164D">
        <w:rPr>
          <w:rFonts w:ascii="Arial" w:hAnsi="Arial" w:cs="Arial"/>
        </w:rPr>
        <w:t xml:space="preserve"> za realizację  zamówienia</w:t>
      </w:r>
      <w:r w:rsidR="00364DA8" w:rsidRPr="0053164D">
        <w:rPr>
          <w:rFonts w:ascii="Arial" w:hAnsi="Arial" w:cs="Arial"/>
        </w:rPr>
        <w:t xml:space="preserve"> w ramach danej części zamówienia</w:t>
      </w:r>
      <w:r w:rsidRPr="0053164D">
        <w:rPr>
          <w:rFonts w:ascii="Arial" w:hAnsi="Arial" w:cs="Arial"/>
        </w:rPr>
        <w:t xml:space="preserve">. </w:t>
      </w:r>
      <w:r w:rsidR="00D470B6" w:rsidRPr="0053164D">
        <w:rPr>
          <w:rFonts w:ascii="Arial" w:hAnsi="Arial" w:cs="Arial"/>
        </w:rPr>
        <w:t xml:space="preserve"> Cena brutto realizacji za realizację zamówienia stanowi jedyne kryterium oceny ofert.</w:t>
      </w:r>
    </w:p>
    <w:p w:rsidR="00AB42CE" w:rsidRPr="0053164D" w:rsidRDefault="00AB42CE" w:rsidP="009648D7">
      <w:pPr>
        <w:numPr>
          <w:ilvl w:val="1"/>
          <w:numId w:val="5"/>
        </w:numPr>
        <w:spacing w:after="0" w:line="240" w:lineRule="auto"/>
        <w:jc w:val="both"/>
        <w:rPr>
          <w:rFonts w:ascii="Arial" w:hAnsi="Arial" w:cs="Arial"/>
        </w:rPr>
      </w:pPr>
      <w:r w:rsidRPr="0053164D">
        <w:rPr>
          <w:rFonts w:ascii="Arial" w:hAnsi="Arial" w:cs="Arial"/>
        </w:rPr>
        <w:t>Cena ofertowa ma charakter ryczałtu i winna obejmować wynagrodzenie za wykonanie całego przedmiotu zamówienia</w:t>
      </w:r>
      <w:r w:rsidR="00364DA8" w:rsidRPr="0053164D">
        <w:rPr>
          <w:rFonts w:ascii="Arial" w:hAnsi="Arial" w:cs="Arial"/>
        </w:rPr>
        <w:t xml:space="preserve"> w danej części</w:t>
      </w:r>
      <w:r w:rsidRPr="0053164D">
        <w:rPr>
          <w:rFonts w:ascii="Arial" w:hAnsi="Arial" w:cs="Arial"/>
        </w:rPr>
        <w:t xml:space="preserve"> zgodnie z warunkami umowy i SIWZ przy zachowaniu należytej staranności oraz norm i przepisów obowiązujących w zakresie realizacji zamówienia.  Cena wyrażona w ofercie zawiera wszystkie koszty niezbędne do prawidłowego wykonania zamówienia, z uwzględnieniem ryzyka Wykonawcy. </w:t>
      </w:r>
    </w:p>
    <w:p w:rsidR="00D46C12" w:rsidRPr="0053164D" w:rsidRDefault="00D46C12" w:rsidP="00AF7A6F">
      <w:pPr>
        <w:pStyle w:val="Nagwek"/>
        <w:tabs>
          <w:tab w:val="clear" w:pos="4536"/>
          <w:tab w:val="clear" w:pos="9072"/>
        </w:tabs>
        <w:spacing w:line="240" w:lineRule="auto"/>
        <w:rPr>
          <w:rFonts w:ascii="Arial" w:hAnsi="Arial" w:cs="Arial"/>
        </w:rPr>
      </w:pPr>
    </w:p>
    <w:p w:rsidR="00666276" w:rsidRPr="0053164D" w:rsidRDefault="00666276" w:rsidP="00666276">
      <w:pPr>
        <w:numPr>
          <w:ilvl w:val="1"/>
          <w:numId w:val="5"/>
        </w:numPr>
        <w:spacing w:after="0" w:line="240" w:lineRule="auto"/>
        <w:rPr>
          <w:rFonts w:ascii="Arial" w:hAnsi="Arial" w:cs="Arial"/>
          <w:b/>
          <w:bCs/>
          <w:u w:val="single"/>
        </w:rPr>
      </w:pPr>
      <w:r w:rsidRPr="0053164D">
        <w:rPr>
          <w:rFonts w:ascii="Arial" w:hAnsi="Arial" w:cs="Arial"/>
          <w:b/>
          <w:bCs/>
        </w:rPr>
        <w:t xml:space="preserve">Cena oferty powinna obejmować </w:t>
      </w:r>
      <w:r w:rsidRPr="0053164D">
        <w:rPr>
          <w:rFonts w:ascii="Arial" w:hAnsi="Arial" w:cs="Arial"/>
          <w:b/>
          <w:bCs/>
          <w:u w:val="single"/>
        </w:rPr>
        <w:t>całkowite wynagrodzenie wykonawcy brutto za</w:t>
      </w:r>
      <w:r w:rsidRPr="0053164D">
        <w:rPr>
          <w:rFonts w:ascii="Arial" w:hAnsi="Arial" w:cs="Arial"/>
          <w:b/>
          <w:bCs/>
        </w:rPr>
        <w:t xml:space="preserve"> </w:t>
      </w:r>
      <w:r w:rsidRPr="0053164D">
        <w:rPr>
          <w:rFonts w:ascii="Arial" w:hAnsi="Arial" w:cs="Arial"/>
          <w:b/>
          <w:bCs/>
          <w:u w:val="single"/>
        </w:rPr>
        <w:t>realizację zamówienia</w:t>
      </w:r>
      <w:r w:rsidR="00364DA8" w:rsidRPr="0053164D">
        <w:rPr>
          <w:rFonts w:ascii="Arial" w:hAnsi="Arial" w:cs="Arial"/>
          <w:b/>
          <w:bCs/>
          <w:u w:val="single"/>
        </w:rPr>
        <w:t xml:space="preserve"> w ramach danej części zamówienia</w:t>
      </w:r>
      <w:r w:rsidRPr="0053164D">
        <w:rPr>
          <w:rFonts w:ascii="Arial" w:hAnsi="Arial" w:cs="Arial"/>
          <w:b/>
          <w:bCs/>
          <w:u w:val="single"/>
        </w:rPr>
        <w:t xml:space="preserve">.  </w:t>
      </w:r>
    </w:p>
    <w:p w:rsidR="00666276" w:rsidRPr="0053164D" w:rsidRDefault="00666276" w:rsidP="00666276">
      <w:pPr>
        <w:spacing w:after="0" w:line="240" w:lineRule="auto"/>
        <w:rPr>
          <w:rFonts w:ascii="Arial" w:hAnsi="Arial" w:cs="Arial"/>
          <w:b/>
          <w:bCs/>
          <w:u w:val="single"/>
        </w:rPr>
      </w:pPr>
    </w:p>
    <w:p w:rsidR="00666276" w:rsidRPr="0053164D" w:rsidRDefault="00666276" w:rsidP="00666276">
      <w:pPr>
        <w:spacing w:after="0" w:line="240" w:lineRule="auto"/>
        <w:ind w:left="567"/>
        <w:rPr>
          <w:rFonts w:ascii="Arial" w:hAnsi="Arial" w:cs="Arial"/>
          <w:u w:val="single"/>
        </w:rPr>
      </w:pPr>
      <w:r w:rsidRPr="0053164D">
        <w:rPr>
          <w:rFonts w:ascii="Arial" w:hAnsi="Arial" w:cs="Arial"/>
          <w:u w:val="single"/>
        </w:rPr>
        <w:t xml:space="preserve">Sposób oceny ofert: </w:t>
      </w:r>
    </w:p>
    <w:p w:rsidR="00666276" w:rsidRPr="0053164D" w:rsidRDefault="00666276" w:rsidP="00666276">
      <w:pPr>
        <w:spacing w:after="0" w:line="240" w:lineRule="auto"/>
        <w:ind w:left="567"/>
        <w:rPr>
          <w:rFonts w:ascii="Arial" w:hAnsi="Arial" w:cs="Arial"/>
          <w:u w:val="single"/>
        </w:rPr>
      </w:pPr>
    </w:p>
    <w:p w:rsidR="00666276" w:rsidRPr="0053164D" w:rsidRDefault="00666276" w:rsidP="00666276">
      <w:pPr>
        <w:spacing w:after="0" w:line="240" w:lineRule="auto"/>
        <w:ind w:left="567"/>
        <w:rPr>
          <w:rFonts w:ascii="Arial" w:hAnsi="Arial" w:cs="Arial"/>
        </w:rPr>
      </w:pPr>
      <w:r w:rsidRPr="0053164D">
        <w:rPr>
          <w:rFonts w:ascii="Arial" w:hAnsi="Arial" w:cs="Arial"/>
        </w:rPr>
        <w:t xml:space="preserve">        C min.</w:t>
      </w:r>
    </w:p>
    <w:p w:rsidR="00666276" w:rsidRPr="0053164D" w:rsidRDefault="00666276" w:rsidP="00666276">
      <w:pPr>
        <w:spacing w:after="0" w:line="240" w:lineRule="auto"/>
        <w:ind w:left="567"/>
        <w:rPr>
          <w:rFonts w:ascii="Arial" w:hAnsi="Arial" w:cs="Arial"/>
        </w:rPr>
      </w:pPr>
      <w:r w:rsidRPr="0053164D">
        <w:rPr>
          <w:rFonts w:ascii="Arial" w:hAnsi="Arial" w:cs="Arial"/>
        </w:rPr>
        <w:lastRenderedPageBreak/>
        <w:t>P = -----------  x 100</w:t>
      </w:r>
    </w:p>
    <w:p w:rsidR="00666276" w:rsidRPr="0053164D" w:rsidRDefault="00666276" w:rsidP="00666276">
      <w:pPr>
        <w:spacing w:line="240" w:lineRule="auto"/>
        <w:rPr>
          <w:rFonts w:ascii="Arial" w:hAnsi="Arial" w:cs="Arial"/>
        </w:rPr>
      </w:pPr>
      <w:r w:rsidRPr="0053164D">
        <w:rPr>
          <w:rFonts w:ascii="Arial" w:hAnsi="Arial" w:cs="Arial"/>
        </w:rPr>
        <w:tab/>
        <w:t xml:space="preserve">      C. </w:t>
      </w:r>
      <w:proofErr w:type="spellStart"/>
      <w:r w:rsidRPr="0053164D">
        <w:rPr>
          <w:rFonts w:ascii="Arial" w:hAnsi="Arial" w:cs="Arial"/>
        </w:rPr>
        <w:t>bad</w:t>
      </w:r>
      <w:proofErr w:type="spellEnd"/>
      <w:r w:rsidRPr="0053164D">
        <w:rPr>
          <w:rFonts w:ascii="Arial" w:hAnsi="Arial" w:cs="Arial"/>
        </w:rPr>
        <w:t>.</w:t>
      </w:r>
    </w:p>
    <w:p w:rsidR="00666276" w:rsidRPr="0053164D" w:rsidRDefault="00666276" w:rsidP="00666276">
      <w:pPr>
        <w:spacing w:line="240" w:lineRule="auto"/>
        <w:ind w:firstLine="567"/>
        <w:rPr>
          <w:rFonts w:ascii="Arial" w:hAnsi="Arial" w:cs="Arial"/>
        </w:rPr>
      </w:pPr>
      <w:r w:rsidRPr="0053164D">
        <w:rPr>
          <w:rFonts w:ascii="Arial" w:hAnsi="Arial" w:cs="Arial"/>
        </w:rPr>
        <w:t xml:space="preserve"> </w:t>
      </w:r>
      <w:r w:rsidR="00E52F9D" w:rsidRPr="0053164D">
        <w:rPr>
          <w:rFonts w:ascii="Arial" w:hAnsi="Arial" w:cs="Arial"/>
        </w:rPr>
        <w:t xml:space="preserve">P   </w:t>
      </w:r>
      <w:r w:rsidRPr="0053164D">
        <w:rPr>
          <w:rFonts w:ascii="Arial" w:hAnsi="Arial" w:cs="Arial"/>
        </w:rPr>
        <w:t>– ilość punktów oferty badanej</w:t>
      </w:r>
      <w:r w:rsidR="004D73D8" w:rsidRPr="0053164D">
        <w:rPr>
          <w:rFonts w:ascii="Arial" w:hAnsi="Arial" w:cs="Arial"/>
        </w:rPr>
        <w:t xml:space="preserve">, z dokładnością do dwóch miejsc po przecinku  </w:t>
      </w:r>
    </w:p>
    <w:p w:rsidR="00666276" w:rsidRPr="0053164D" w:rsidRDefault="00666276" w:rsidP="00666276">
      <w:pPr>
        <w:spacing w:line="240" w:lineRule="auto"/>
        <w:ind w:firstLine="567"/>
        <w:rPr>
          <w:rFonts w:ascii="Arial" w:hAnsi="Arial" w:cs="Arial"/>
        </w:rPr>
      </w:pPr>
      <w:r w:rsidRPr="0053164D">
        <w:rPr>
          <w:rFonts w:ascii="Arial" w:hAnsi="Arial" w:cs="Arial"/>
        </w:rPr>
        <w:t xml:space="preserve">C min.  – najniższa cena brutto w przetargu </w:t>
      </w:r>
    </w:p>
    <w:p w:rsidR="00666276" w:rsidRPr="0053164D" w:rsidRDefault="00666276" w:rsidP="00666276">
      <w:pPr>
        <w:spacing w:line="240" w:lineRule="auto"/>
        <w:ind w:firstLine="567"/>
        <w:rPr>
          <w:rFonts w:ascii="Arial" w:hAnsi="Arial" w:cs="Arial"/>
        </w:rPr>
      </w:pPr>
      <w:r w:rsidRPr="0053164D">
        <w:rPr>
          <w:rFonts w:ascii="Arial" w:hAnsi="Arial" w:cs="Arial"/>
        </w:rPr>
        <w:t xml:space="preserve">C </w:t>
      </w:r>
      <w:proofErr w:type="spellStart"/>
      <w:r w:rsidRPr="0053164D">
        <w:rPr>
          <w:rFonts w:ascii="Arial" w:hAnsi="Arial" w:cs="Arial"/>
        </w:rPr>
        <w:t>bad</w:t>
      </w:r>
      <w:proofErr w:type="spellEnd"/>
      <w:r w:rsidRPr="0053164D">
        <w:rPr>
          <w:rFonts w:ascii="Arial" w:hAnsi="Arial" w:cs="Arial"/>
        </w:rPr>
        <w:t xml:space="preserve">.  – cena oferty badanej   </w:t>
      </w:r>
    </w:p>
    <w:p w:rsidR="00666276" w:rsidRPr="0053164D" w:rsidRDefault="00666276" w:rsidP="00666276">
      <w:pPr>
        <w:spacing w:line="240" w:lineRule="auto"/>
        <w:ind w:firstLine="567"/>
        <w:rPr>
          <w:rFonts w:ascii="Arial" w:hAnsi="Arial" w:cs="Arial"/>
        </w:rPr>
      </w:pPr>
    </w:p>
    <w:p w:rsidR="00666276" w:rsidRPr="0053164D" w:rsidRDefault="00666276" w:rsidP="00666276">
      <w:pPr>
        <w:pStyle w:val="Nagwek"/>
        <w:tabs>
          <w:tab w:val="clear" w:pos="4536"/>
          <w:tab w:val="clear" w:pos="9072"/>
        </w:tabs>
        <w:spacing w:line="240" w:lineRule="auto"/>
        <w:ind w:left="567" w:hanging="567"/>
        <w:rPr>
          <w:rFonts w:ascii="Arial" w:hAnsi="Arial" w:cs="Arial"/>
        </w:rPr>
      </w:pPr>
      <w:r w:rsidRPr="0053164D">
        <w:rPr>
          <w:rFonts w:ascii="Arial" w:hAnsi="Arial" w:cs="Arial"/>
        </w:rPr>
        <w:t>12.3  Każdy z wykonawców może zaproponować tylko jedną cenę i nie może jej zmienić po upływie terminu do składania ofert.</w:t>
      </w:r>
    </w:p>
    <w:p w:rsidR="00666276" w:rsidRPr="0053164D" w:rsidRDefault="00666276" w:rsidP="00666276">
      <w:pPr>
        <w:numPr>
          <w:ilvl w:val="1"/>
          <w:numId w:val="11"/>
        </w:numPr>
        <w:spacing w:after="0" w:line="240" w:lineRule="auto"/>
        <w:rPr>
          <w:rFonts w:ascii="Arial" w:hAnsi="Arial" w:cs="Arial"/>
        </w:rPr>
      </w:pPr>
      <w:r w:rsidRPr="0053164D">
        <w:rPr>
          <w:rFonts w:ascii="Arial" w:hAnsi="Arial" w:cs="Arial"/>
        </w:rPr>
        <w:t xml:space="preserve">Zamawiający nie będzie prowadził negocjacji w sprawie ceny. </w:t>
      </w:r>
    </w:p>
    <w:p w:rsidR="00AB42CE" w:rsidRPr="0053164D" w:rsidRDefault="00AB42CE" w:rsidP="00666276">
      <w:pPr>
        <w:numPr>
          <w:ilvl w:val="1"/>
          <w:numId w:val="11"/>
        </w:numPr>
        <w:spacing w:after="0" w:line="240" w:lineRule="auto"/>
        <w:rPr>
          <w:rFonts w:ascii="Arial" w:hAnsi="Arial" w:cs="Arial"/>
        </w:rPr>
      </w:pPr>
      <w:r w:rsidRPr="0053164D">
        <w:rPr>
          <w:rFonts w:ascii="Arial" w:hAnsi="Arial" w:cs="Arial"/>
        </w:rPr>
        <w:t xml:space="preserve">Zamawiający nie przewiduje rozliczenia za realizację zamówienia w walutach obcych. Rozliczenia będą prowadzone w złotych polskich (PLN). </w:t>
      </w:r>
    </w:p>
    <w:p w:rsidR="00666276" w:rsidRPr="0053164D" w:rsidRDefault="00666276" w:rsidP="00666276">
      <w:pPr>
        <w:spacing w:line="240" w:lineRule="auto"/>
        <w:rPr>
          <w:rFonts w:ascii="Arial" w:hAnsi="Arial" w:cs="Arial"/>
        </w:rPr>
      </w:pPr>
    </w:p>
    <w:p w:rsidR="00666276" w:rsidRPr="0053164D" w:rsidRDefault="00666276" w:rsidP="00666276">
      <w:pPr>
        <w:spacing w:line="240" w:lineRule="auto"/>
        <w:rPr>
          <w:rFonts w:ascii="Arial" w:hAnsi="Arial" w:cs="Arial"/>
          <w:b/>
          <w:bCs/>
        </w:rPr>
      </w:pPr>
      <w:r w:rsidRPr="0053164D">
        <w:rPr>
          <w:rFonts w:ascii="Arial" w:hAnsi="Arial" w:cs="Arial"/>
          <w:b/>
          <w:bCs/>
        </w:rPr>
        <w:t>13. ZABEZPIECZENIE NALEŻYTEGO WYKONANIA UMOWY</w:t>
      </w:r>
      <w:r w:rsidR="00E12571" w:rsidRPr="0053164D">
        <w:rPr>
          <w:rFonts w:ascii="Arial" w:hAnsi="Arial" w:cs="Arial"/>
          <w:b/>
          <w:bCs/>
        </w:rPr>
        <w:t xml:space="preserve"> I ZALICZKA </w:t>
      </w:r>
    </w:p>
    <w:p w:rsidR="00E52F9D" w:rsidRPr="0053164D" w:rsidRDefault="00E52F9D" w:rsidP="00E52F9D">
      <w:pPr>
        <w:autoSpaceDE w:val="0"/>
        <w:autoSpaceDN w:val="0"/>
        <w:adjustRightInd w:val="0"/>
        <w:spacing w:line="240" w:lineRule="auto"/>
        <w:ind w:left="567" w:hanging="567"/>
        <w:jc w:val="both"/>
        <w:rPr>
          <w:rFonts w:ascii="Arial" w:hAnsi="Arial" w:cs="Arial"/>
          <w:u w:val="single"/>
        </w:rPr>
      </w:pPr>
      <w:r w:rsidRPr="0053164D">
        <w:rPr>
          <w:rFonts w:ascii="Arial" w:hAnsi="Arial" w:cs="Arial"/>
        </w:rPr>
        <w:t xml:space="preserve">13.1  </w:t>
      </w:r>
      <w:r w:rsidRPr="0053164D">
        <w:rPr>
          <w:rFonts w:ascii="Arial" w:hAnsi="Arial" w:cs="Arial"/>
          <w:u w:val="single"/>
        </w:rPr>
        <w:t xml:space="preserve">Zamawiający </w:t>
      </w:r>
      <w:r w:rsidR="00894A01">
        <w:rPr>
          <w:rFonts w:ascii="Arial" w:hAnsi="Arial" w:cs="Arial"/>
          <w:u w:val="single"/>
        </w:rPr>
        <w:t xml:space="preserve">nie </w:t>
      </w:r>
      <w:r w:rsidRPr="0053164D">
        <w:rPr>
          <w:rFonts w:ascii="Arial" w:hAnsi="Arial" w:cs="Arial"/>
          <w:u w:val="single"/>
        </w:rPr>
        <w:t>żąda wniesienia zabezpieczenia należytego wykonania umowy</w:t>
      </w:r>
    </w:p>
    <w:p w:rsidR="000B6E3E" w:rsidRPr="0053164D" w:rsidRDefault="000B6E3E" w:rsidP="00E52F9D">
      <w:pPr>
        <w:autoSpaceDE w:val="0"/>
        <w:autoSpaceDN w:val="0"/>
        <w:adjustRightInd w:val="0"/>
        <w:ind w:left="567" w:hanging="567"/>
        <w:jc w:val="both"/>
        <w:rPr>
          <w:rFonts w:ascii="Arial" w:hAnsi="Arial" w:cs="Arial"/>
        </w:rPr>
      </w:pPr>
      <w:r>
        <w:rPr>
          <w:rFonts w:ascii="Arial" w:hAnsi="Arial" w:cs="Arial"/>
        </w:rPr>
        <w:t>13.</w:t>
      </w:r>
      <w:r w:rsidR="00894A01">
        <w:rPr>
          <w:rFonts w:ascii="Arial" w:hAnsi="Arial" w:cs="Arial"/>
        </w:rPr>
        <w:t>2</w:t>
      </w:r>
      <w:r>
        <w:rPr>
          <w:rFonts w:ascii="Arial" w:hAnsi="Arial" w:cs="Arial"/>
        </w:rPr>
        <w:t xml:space="preserve">  Wykonawca nie przewiduje możliwości wypłacenia Wykonawcy zaliczki na poczet wynagrodzenia za realizację przedmiotowego zamówienia.  </w:t>
      </w:r>
    </w:p>
    <w:p w:rsidR="00D46C12" w:rsidRPr="0053164D" w:rsidRDefault="00D46C12" w:rsidP="00AF7A6F">
      <w:pPr>
        <w:spacing w:line="240" w:lineRule="auto"/>
        <w:jc w:val="both"/>
        <w:rPr>
          <w:rFonts w:ascii="Arial" w:hAnsi="Arial" w:cs="Arial"/>
          <w:b/>
          <w:bCs/>
        </w:rPr>
      </w:pPr>
      <w:r w:rsidRPr="0053164D">
        <w:rPr>
          <w:rFonts w:ascii="Arial" w:hAnsi="Arial" w:cs="Arial"/>
          <w:b/>
          <w:bCs/>
        </w:rPr>
        <w:t>14. INFORMACJA O FORMALNOŚCIACH JAKIE POWINNY ZOSTAĆ DOPEŁNIONE PO WYBORZE OFERTY</w:t>
      </w:r>
    </w:p>
    <w:p w:rsidR="009A170A" w:rsidRPr="0053164D" w:rsidRDefault="009A170A" w:rsidP="00D9105C">
      <w:pPr>
        <w:spacing w:line="240" w:lineRule="auto"/>
        <w:jc w:val="both"/>
        <w:rPr>
          <w:rFonts w:ascii="Arial" w:hAnsi="Arial" w:cs="Arial"/>
        </w:rPr>
      </w:pPr>
      <w:r w:rsidRPr="0053164D">
        <w:rPr>
          <w:rFonts w:ascii="Arial" w:hAnsi="Arial" w:cs="Arial"/>
        </w:rPr>
        <w:t>Zamawiający po dokonaniu wyboru oferty najkorzystniejszej poinformuje wszystkich wykonawców, którzy złożyli oferty o wyniku postępowania, w tym o ofertach odrzuconych i wykonawcach wykluczonych z postępowania z podaniem uzasadnienia faktycznego i prawnego.</w:t>
      </w:r>
    </w:p>
    <w:p w:rsidR="009A170A" w:rsidRPr="0053164D" w:rsidRDefault="009A170A" w:rsidP="009A170A">
      <w:pPr>
        <w:spacing w:line="240" w:lineRule="auto"/>
        <w:ind w:left="709" w:hanging="709"/>
        <w:jc w:val="both"/>
        <w:rPr>
          <w:rFonts w:ascii="Arial" w:hAnsi="Arial" w:cs="Arial"/>
        </w:rPr>
      </w:pPr>
      <w:r w:rsidRPr="0053164D">
        <w:rPr>
          <w:rFonts w:ascii="Arial" w:hAnsi="Arial" w:cs="Arial"/>
        </w:rPr>
        <w:t>14.2  Zamawiający poinformuje Wykonawcę, którego oferta została uznana za najkorzystniejszą o terminie i miejscu zawarcia umowy.</w:t>
      </w:r>
    </w:p>
    <w:p w:rsidR="009A170A" w:rsidRPr="0053164D" w:rsidRDefault="009A170A" w:rsidP="009A170A">
      <w:pPr>
        <w:spacing w:line="240" w:lineRule="auto"/>
        <w:ind w:left="567" w:hanging="567"/>
        <w:jc w:val="both"/>
        <w:rPr>
          <w:rFonts w:ascii="Arial" w:hAnsi="Arial" w:cs="Arial"/>
        </w:rPr>
      </w:pPr>
      <w:r w:rsidRPr="0053164D">
        <w:rPr>
          <w:rFonts w:ascii="Arial" w:hAnsi="Arial" w:cs="Arial"/>
        </w:rPr>
        <w:t xml:space="preserve">14.3  Osoby reprezentujące Wykonawcę przy podpisywaniu umowy powinny posiadać ze sobą dokumenty potwierdzające ich umocowanie do podpisania umowy, o ile umocowanie to nie będzie wynikać z dokumentów załączonych do oferty. </w:t>
      </w:r>
    </w:p>
    <w:p w:rsidR="009A170A" w:rsidRPr="0053164D" w:rsidRDefault="009A170A" w:rsidP="009A170A">
      <w:pPr>
        <w:spacing w:line="240" w:lineRule="auto"/>
        <w:ind w:left="567" w:hanging="567"/>
        <w:jc w:val="both"/>
        <w:rPr>
          <w:rFonts w:ascii="Arial" w:hAnsi="Arial" w:cs="Arial"/>
        </w:rPr>
      </w:pPr>
      <w:r w:rsidRPr="0053164D">
        <w:rPr>
          <w:rFonts w:ascii="Arial" w:hAnsi="Arial" w:cs="Arial"/>
        </w:rPr>
        <w:lastRenderedPageBreak/>
        <w:t xml:space="preserve">14.4  Zamawiający zażąda umowy regulującej współpracę podmiotów ubiegających się wspólnie o uzyskanie zamówienia, jeżeli złożona przez nich oferta zostanie uznana za najkorzystniejszą.     </w:t>
      </w:r>
    </w:p>
    <w:p w:rsidR="009A170A" w:rsidRPr="0053164D" w:rsidRDefault="009A170A" w:rsidP="009A170A">
      <w:pPr>
        <w:spacing w:line="240" w:lineRule="auto"/>
        <w:ind w:left="567" w:hanging="567"/>
        <w:jc w:val="both"/>
        <w:rPr>
          <w:rFonts w:ascii="Arial" w:hAnsi="Arial" w:cs="Arial"/>
        </w:rPr>
      </w:pPr>
    </w:p>
    <w:p w:rsidR="009A170A" w:rsidRPr="0053164D" w:rsidRDefault="009A170A" w:rsidP="009A170A">
      <w:pPr>
        <w:spacing w:line="240" w:lineRule="auto"/>
        <w:ind w:left="567" w:hanging="567"/>
        <w:jc w:val="both"/>
        <w:rPr>
          <w:rFonts w:ascii="Arial" w:hAnsi="Arial" w:cs="Arial"/>
          <w:b/>
          <w:bCs/>
        </w:rPr>
      </w:pPr>
      <w:r w:rsidRPr="0053164D">
        <w:rPr>
          <w:rFonts w:ascii="Arial" w:hAnsi="Arial" w:cs="Arial"/>
          <w:b/>
          <w:bCs/>
        </w:rPr>
        <w:t>15. INFORMACJA O ROZLICZENIACH POMIĘDZY ZAMAWIAJĄCYM A WYKONAWCĄ</w:t>
      </w:r>
    </w:p>
    <w:p w:rsidR="009A170A" w:rsidRPr="0053164D" w:rsidRDefault="009A170A" w:rsidP="009A170A">
      <w:pPr>
        <w:spacing w:line="240" w:lineRule="auto"/>
        <w:ind w:left="567" w:hanging="567"/>
        <w:jc w:val="both"/>
        <w:rPr>
          <w:rFonts w:ascii="Arial" w:hAnsi="Arial" w:cs="Arial"/>
        </w:rPr>
      </w:pPr>
      <w:r w:rsidRPr="0053164D">
        <w:rPr>
          <w:rFonts w:ascii="Arial" w:hAnsi="Arial" w:cs="Arial"/>
        </w:rPr>
        <w:t>15.1 Zamawiający nie przewiduje rozliczeń z wykonawcami w walutach obcych. W ramach realizacji niniejszego zamówienia rozliczenia będą prowadzone wyłącznie w złotych polskich.</w:t>
      </w:r>
    </w:p>
    <w:p w:rsidR="009A170A" w:rsidRPr="0053164D" w:rsidRDefault="009A170A" w:rsidP="009A170A">
      <w:pPr>
        <w:spacing w:line="240" w:lineRule="auto"/>
        <w:ind w:left="567" w:hanging="567"/>
        <w:jc w:val="both"/>
        <w:rPr>
          <w:rFonts w:ascii="Arial" w:hAnsi="Arial" w:cs="Arial"/>
          <w:b/>
          <w:bCs/>
        </w:rPr>
      </w:pPr>
      <w:r w:rsidRPr="0053164D">
        <w:rPr>
          <w:rFonts w:ascii="Arial" w:hAnsi="Arial" w:cs="Arial"/>
          <w:b/>
          <w:bCs/>
        </w:rPr>
        <w:t>16.  INFORMACJA O AUKCJI ELEKTRONICZNEJ</w:t>
      </w:r>
    </w:p>
    <w:p w:rsidR="009A170A" w:rsidRPr="0053164D" w:rsidRDefault="009A170A" w:rsidP="009A170A">
      <w:pPr>
        <w:spacing w:line="240" w:lineRule="auto"/>
        <w:ind w:left="567" w:hanging="567"/>
        <w:jc w:val="both"/>
        <w:rPr>
          <w:rFonts w:ascii="Arial" w:hAnsi="Arial" w:cs="Arial"/>
        </w:rPr>
      </w:pPr>
      <w:r w:rsidRPr="0053164D">
        <w:rPr>
          <w:rFonts w:ascii="Arial" w:hAnsi="Arial" w:cs="Arial"/>
        </w:rPr>
        <w:t xml:space="preserve">16.1 Zamawiający nie przewiduje przeprowadzania w niniejszym postępowaniu aukcji elektronicznej.   </w:t>
      </w:r>
    </w:p>
    <w:p w:rsidR="009A170A" w:rsidRPr="0053164D" w:rsidRDefault="009A170A" w:rsidP="009A170A">
      <w:pPr>
        <w:pStyle w:val="Nagwek2"/>
        <w:jc w:val="both"/>
        <w:rPr>
          <w:rFonts w:ascii="Arial" w:hAnsi="Arial" w:cs="Arial"/>
          <w:sz w:val="22"/>
          <w:szCs w:val="22"/>
        </w:rPr>
      </w:pPr>
      <w:r w:rsidRPr="0053164D">
        <w:rPr>
          <w:rFonts w:ascii="Arial" w:hAnsi="Arial" w:cs="Arial"/>
          <w:sz w:val="22"/>
          <w:szCs w:val="22"/>
        </w:rPr>
        <w:t xml:space="preserve">17. POUCZENIE O ŚRODKACH OCHRONY PRAWNEJ </w:t>
      </w:r>
    </w:p>
    <w:p w:rsidR="009A170A" w:rsidRPr="0053164D" w:rsidRDefault="009A170A" w:rsidP="001738E0">
      <w:pPr>
        <w:pStyle w:val="Nagwek3"/>
        <w:keepNext w:val="0"/>
        <w:widowControl w:val="0"/>
        <w:ind w:left="567" w:hanging="567"/>
        <w:jc w:val="both"/>
        <w:rPr>
          <w:rFonts w:ascii="Arial" w:hAnsi="Arial" w:cs="Arial"/>
          <w:b w:val="0"/>
          <w:bCs w:val="0"/>
          <w:sz w:val="22"/>
          <w:szCs w:val="22"/>
        </w:rPr>
      </w:pPr>
    </w:p>
    <w:p w:rsidR="00E52F9D" w:rsidRPr="0053164D" w:rsidRDefault="009A170A" w:rsidP="00E52F9D">
      <w:pPr>
        <w:spacing w:before="240"/>
        <w:jc w:val="both"/>
        <w:rPr>
          <w:rFonts w:ascii="Arial" w:hAnsi="Arial" w:cs="Arial"/>
        </w:rPr>
      </w:pPr>
      <w:r w:rsidRPr="0053164D">
        <w:rPr>
          <w:rFonts w:ascii="Arial" w:hAnsi="Arial" w:cs="Arial"/>
        </w:rPr>
        <w:t>17.1</w:t>
      </w:r>
      <w:r w:rsidRPr="0053164D">
        <w:rPr>
          <w:rFonts w:ascii="Arial" w:hAnsi="Arial" w:cs="Arial"/>
          <w:b/>
          <w:bCs/>
        </w:rPr>
        <w:t xml:space="preserve">  </w:t>
      </w:r>
      <w:r w:rsidR="00E52F9D" w:rsidRPr="0053164D">
        <w:rPr>
          <w:rFonts w:ascii="Arial" w:hAnsi="Arial" w:cs="Arial"/>
        </w:rPr>
        <w:t>Odwołanie przysługuje wyłącznie od niezgodnej z przepisami ustawy czynności zamawiającego podjętej w postępowaniu o udzielenie zamówienia lub zaniechania czynności, do której zamawiający jest zobowiązany na podstawie ustawy.</w:t>
      </w:r>
    </w:p>
    <w:p w:rsidR="00E52F9D" w:rsidRPr="0053164D" w:rsidRDefault="00E52F9D" w:rsidP="00E52F9D">
      <w:pPr>
        <w:autoSpaceDE w:val="0"/>
        <w:autoSpaceDN w:val="0"/>
        <w:adjustRightInd w:val="0"/>
        <w:spacing w:after="0" w:line="240" w:lineRule="auto"/>
        <w:jc w:val="both"/>
        <w:rPr>
          <w:rFonts w:ascii="Arial" w:hAnsi="Arial" w:cs="Arial"/>
        </w:rPr>
      </w:pPr>
      <w:r w:rsidRPr="0053164D">
        <w:rPr>
          <w:rFonts w:ascii="Arial" w:hAnsi="Arial" w:cs="Arial"/>
        </w:rPr>
        <w:t>17.2. </w:t>
      </w:r>
      <w:r w:rsidR="004D7BB6" w:rsidRPr="0053164D">
        <w:rPr>
          <w:rFonts w:ascii="Arial" w:hAnsi="Arial" w:cs="Arial"/>
        </w:rPr>
        <w:t xml:space="preserve">W niniejszym postępowaniu </w:t>
      </w:r>
      <w:r w:rsidRPr="0053164D">
        <w:rPr>
          <w:rFonts w:ascii="Arial" w:hAnsi="Arial" w:cs="Arial"/>
        </w:rPr>
        <w:t>odwołanie przysługuje wyłącznie wobec czynności:</w:t>
      </w:r>
    </w:p>
    <w:p w:rsidR="00E52F9D" w:rsidRPr="0053164D" w:rsidRDefault="00E52F9D" w:rsidP="00E52F9D">
      <w:pPr>
        <w:tabs>
          <w:tab w:val="right" w:pos="284"/>
          <w:tab w:val="left" w:pos="408"/>
        </w:tabs>
        <w:autoSpaceDE w:val="0"/>
        <w:autoSpaceDN w:val="0"/>
        <w:adjustRightInd w:val="0"/>
        <w:spacing w:after="0" w:line="240" w:lineRule="auto"/>
        <w:ind w:left="408" w:hanging="408"/>
        <w:jc w:val="both"/>
        <w:rPr>
          <w:rFonts w:ascii="Arial" w:hAnsi="Arial" w:cs="Arial"/>
        </w:rPr>
      </w:pPr>
      <w:r w:rsidRPr="0053164D">
        <w:rPr>
          <w:rFonts w:ascii="Arial" w:hAnsi="Arial" w:cs="Arial"/>
        </w:rPr>
        <w:tab/>
        <w:t>1)</w:t>
      </w:r>
      <w:r w:rsidRPr="0053164D">
        <w:rPr>
          <w:rFonts w:ascii="Arial" w:hAnsi="Arial" w:cs="Arial"/>
        </w:rPr>
        <w:tab/>
        <w:t>wyboru trybu negocjacji bez ogłoszenia, zamówienia z wolnej ręki lub zapytania o cenę;</w:t>
      </w:r>
    </w:p>
    <w:p w:rsidR="00E52F9D" w:rsidRPr="0053164D" w:rsidRDefault="00E52F9D" w:rsidP="00E52F9D">
      <w:pPr>
        <w:tabs>
          <w:tab w:val="right" w:pos="284"/>
          <w:tab w:val="left" w:pos="408"/>
        </w:tabs>
        <w:autoSpaceDE w:val="0"/>
        <w:autoSpaceDN w:val="0"/>
        <w:adjustRightInd w:val="0"/>
        <w:spacing w:after="0" w:line="240" w:lineRule="auto"/>
        <w:ind w:left="408" w:hanging="408"/>
        <w:jc w:val="both"/>
        <w:rPr>
          <w:rFonts w:ascii="Arial" w:hAnsi="Arial" w:cs="Arial"/>
        </w:rPr>
      </w:pPr>
      <w:r w:rsidRPr="0053164D">
        <w:rPr>
          <w:rFonts w:ascii="Arial" w:hAnsi="Arial" w:cs="Arial"/>
        </w:rPr>
        <w:tab/>
        <w:t>2)</w:t>
      </w:r>
      <w:r w:rsidRPr="0053164D">
        <w:rPr>
          <w:rFonts w:ascii="Arial" w:hAnsi="Arial" w:cs="Arial"/>
        </w:rPr>
        <w:tab/>
        <w:t>opisu sposobu dokonywania oceny spełniania warunków udziału w postępowaniu;</w:t>
      </w:r>
    </w:p>
    <w:p w:rsidR="00E52F9D" w:rsidRPr="0053164D" w:rsidRDefault="00E52F9D" w:rsidP="00E52F9D">
      <w:pPr>
        <w:tabs>
          <w:tab w:val="right" w:pos="284"/>
          <w:tab w:val="left" w:pos="408"/>
        </w:tabs>
        <w:autoSpaceDE w:val="0"/>
        <w:autoSpaceDN w:val="0"/>
        <w:adjustRightInd w:val="0"/>
        <w:spacing w:after="0" w:line="240" w:lineRule="auto"/>
        <w:ind w:left="408" w:hanging="408"/>
        <w:jc w:val="both"/>
        <w:rPr>
          <w:rFonts w:ascii="Arial" w:hAnsi="Arial" w:cs="Arial"/>
        </w:rPr>
      </w:pPr>
      <w:r w:rsidRPr="0053164D">
        <w:rPr>
          <w:rFonts w:ascii="Arial" w:hAnsi="Arial" w:cs="Arial"/>
        </w:rPr>
        <w:tab/>
        <w:t>3)</w:t>
      </w:r>
      <w:r w:rsidRPr="0053164D">
        <w:rPr>
          <w:rFonts w:ascii="Arial" w:hAnsi="Arial" w:cs="Arial"/>
        </w:rPr>
        <w:tab/>
        <w:t>wykluczenia odwołującego z postępowania o udzielenie zamówienia;</w:t>
      </w:r>
    </w:p>
    <w:p w:rsidR="00E52F9D" w:rsidRPr="0053164D" w:rsidRDefault="00E52F9D" w:rsidP="00E52F9D">
      <w:pPr>
        <w:tabs>
          <w:tab w:val="right" w:pos="284"/>
          <w:tab w:val="left" w:pos="408"/>
        </w:tabs>
        <w:autoSpaceDE w:val="0"/>
        <w:autoSpaceDN w:val="0"/>
        <w:adjustRightInd w:val="0"/>
        <w:spacing w:after="0" w:line="240" w:lineRule="auto"/>
        <w:ind w:left="408" w:hanging="408"/>
        <w:jc w:val="both"/>
        <w:rPr>
          <w:rFonts w:ascii="Arial" w:hAnsi="Arial" w:cs="Arial"/>
        </w:rPr>
      </w:pPr>
      <w:r w:rsidRPr="0053164D">
        <w:rPr>
          <w:rFonts w:ascii="Arial" w:hAnsi="Arial" w:cs="Arial"/>
        </w:rPr>
        <w:tab/>
        <w:t>4)</w:t>
      </w:r>
      <w:r w:rsidRPr="0053164D">
        <w:rPr>
          <w:rFonts w:ascii="Arial" w:hAnsi="Arial" w:cs="Arial"/>
        </w:rPr>
        <w:tab/>
        <w:t>odrzucenia oferty odwołującego.</w:t>
      </w:r>
    </w:p>
    <w:p w:rsidR="004D7BB6" w:rsidRPr="0053164D" w:rsidRDefault="004D7BB6" w:rsidP="004D7BB6">
      <w:pPr>
        <w:autoSpaceDE w:val="0"/>
        <w:autoSpaceDN w:val="0"/>
        <w:adjustRightInd w:val="0"/>
        <w:spacing w:after="0" w:line="240" w:lineRule="auto"/>
        <w:jc w:val="both"/>
        <w:rPr>
          <w:rFonts w:ascii="Arial" w:hAnsi="Arial" w:cs="Arial"/>
        </w:rPr>
      </w:pPr>
    </w:p>
    <w:p w:rsidR="00E52F9D" w:rsidRPr="0053164D" w:rsidRDefault="004D7BB6" w:rsidP="004D7BB6">
      <w:pPr>
        <w:autoSpaceDE w:val="0"/>
        <w:autoSpaceDN w:val="0"/>
        <w:adjustRightInd w:val="0"/>
        <w:spacing w:after="0" w:line="240" w:lineRule="auto"/>
        <w:jc w:val="both"/>
        <w:rPr>
          <w:rFonts w:ascii="Arial" w:hAnsi="Arial" w:cs="Arial"/>
        </w:rPr>
      </w:pPr>
      <w:r w:rsidRPr="0053164D">
        <w:rPr>
          <w:rFonts w:ascii="Arial" w:hAnsi="Arial" w:cs="Arial"/>
        </w:rPr>
        <w:t>17.</w:t>
      </w:r>
      <w:r w:rsidR="00E52F9D" w:rsidRPr="0053164D">
        <w:rPr>
          <w:rFonts w:ascii="Arial" w:hAnsi="Arial" w:cs="Arial"/>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D7BB6" w:rsidRPr="0053164D" w:rsidRDefault="004D7BB6" w:rsidP="004D7BB6">
      <w:pPr>
        <w:autoSpaceDE w:val="0"/>
        <w:autoSpaceDN w:val="0"/>
        <w:adjustRightInd w:val="0"/>
        <w:spacing w:after="0" w:line="240" w:lineRule="auto"/>
        <w:jc w:val="both"/>
        <w:rPr>
          <w:rFonts w:ascii="Arial" w:hAnsi="Arial" w:cs="Arial"/>
        </w:rPr>
      </w:pPr>
    </w:p>
    <w:p w:rsidR="00E52F9D" w:rsidRPr="0053164D" w:rsidRDefault="004D7BB6" w:rsidP="004D7BB6">
      <w:pPr>
        <w:autoSpaceDE w:val="0"/>
        <w:autoSpaceDN w:val="0"/>
        <w:adjustRightInd w:val="0"/>
        <w:spacing w:after="0" w:line="240" w:lineRule="auto"/>
        <w:jc w:val="both"/>
        <w:rPr>
          <w:rFonts w:ascii="Arial" w:hAnsi="Arial" w:cs="Arial"/>
        </w:rPr>
      </w:pPr>
      <w:r w:rsidRPr="0053164D">
        <w:rPr>
          <w:rFonts w:ascii="Arial" w:hAnsi="Arial" w:cs="Arial"/>
        </w:rPr>
        <w:t>17.</w:t>
      </w:r>
      <w:r w:rsidR="00E52F9D" w:rsidRPr="0053164D">
        <w:rPr>
          <w:rFonts w:ascii="Arial" w:hAnsi="Arial" w:cs="Arial"/>
        </w:rPr>
        <w:t>4. Odwołanie wnosi się do Prezesa Izby w formie pisemnej albo elektronicznej opatrzonej bezpiecznym podpisem elektronicznym weryfikowanym za pomocą ważnego kwalifikowanego certyfikatu.</w:t>
      </w:r>
    </w:p>
    <w:p w:rsidR="004D7BB6" w:rsidRPr="0053164D" w:rsidRDefault="004D7BB6" w:rsidP="004D7BB6">
      <w:pPr>
        <w:autoSpaceDE w:val="0"/>
        <w:autoSpaceDN w:val="0"/>
        <w:adjustRightInd w:val="0"/>
        <w:spacing w:after="0" w:line="240" w:lineRule="auto"/>
        <w:jc w:val="both"/>
        <w:rPr>
          <w:rFonts w:ascii="Arial" w:hAnsi="Arial" w:cs="Arial"/>
        </w:rPr>
      </w:pPr>
    </w:p>
    <w:p w:rsidR="00E52F9D" w:rsidRPr="0053164D" w:rsidRDefault="004D7BB6" w:rsidP="004D7BB6">
      <w:pPr>
        <w:autoSpaceDE w:val="0"/>
        <w:autoSpaceDN w:val="0"/>
        <w:adjustRightInd w:val="0"/>
        <w:spacing w:after="0" w:line="240" w:lineRule="auto"/>
        <w:jc w:val="both"/>
        <w:rPr>
          <w:rFonts w:ascii="Arial" w:hAnsi="Arial" w:cs="Arial"/>
        </w:rPr>
      </w:pPr>
      <w:r w:rsidRPr="0053164D">
        <w:rPr>
          <w:rFonts w:ascii="Arial" w:hAnsi="Arial" w:cs="Arial"/>
        </w:rPr>
        <w:t>17.5</w:t>
      </w:r>
      <w:r w:rsidR="00E52F9D" w:rsidRPr="0053164D">
        <w:rPr>
          <w:rFonts w:ascii="Arial" w:hAnsi="Arial" w:cs="Arial"/>
        </w:rPr>
        <w:t>.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w:t>
      </w:r>
      <w:r w:rsidR="004D73D8" w:rsidRPr="0053164D">
        <w:rPr>
          <w:rFonts w:ascii="Arial" w:hAnsi="Arial" w:cs="Arial"/>
        </w:rPr>
        <w:t xml:space="preserve"> </w:t>
      </w:r>
      <w:proofErr w:type="spellStart"/>
      <w:r w:rsidR="004D73D8" w:rsidRPr="0053164D">
        <w:rPr>
          <w:rFonts w:ascii="Arial" w:hAnsi="Arial" w:cs="Arial"/>
        </w:rPr>
        <w:t>Pzp</w:t>
      </w:r>
      <w:proofErr w:type="spellEnd"/>
      <w:r w:rsidR="004D73D8" w:rsidRPr="0053164D">
        <w:rPr>
          <w:rFonts w:ascii="Arial" w:hAnsi="Arial" w:cs="Arial"/>
        </w:rPr>
        <w:t>.</w:t>
      </w:r>
    </w:p>
    <w:p w:rsidR="00E52F9D" w:rsidRPr="0053164D" w:rsidRDefault="00E52F9D" w:rsidP="00E52F9D">
      <w:pPr>
        <w:autoSpaceDE w:val="0"/>
        <w:autoSpaceDN w:val="0"/>
        <w:adjustRightInd w:val="0"/>
        <w:spacing w:after="0" w:line="240" w:lineRule="auto"/>
        <w:rPr>
          <w:rFonts w:ascii="Arial" w:hAnsi="Arial" w:cs="Arial"/>
        </w:rPr>
      </w:pPr>
    </w:p>
    <w:p w:rsidR="004D7BB6" w:rsidRPr="0053164D" w:rsidRDefault="004D7BB6" w:rsidP="004D7BB6">
      <w:pPr>
        <w:autoSpaceDE w:val="0"/>
        <w:autoSpaceDN w:val="0"/>
        <w:adjustRightInd w:val="0"/>
        <w:spacing w:before="240" w:after="0" w:line="240" w:lineRule="auto"/>
        <w:jc w:val="both"/>
        <w:rPr>
          <w:rFonts w:ascii="Arial" w:hAnsi="Arial" w:cs="Arial"/>
        </w:rPr>
      </w:pPr>
      <w:r w:rsidRPr="0053164D">
        <w:rPr>
          <w:rFonts w:ascii="Arial" w:hAnsi="Arial" w:cs="Arial"/>
        </w:rPr>
        <w:t>17.6 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sidR="004D73D8" w:rsidRPr="0053164D">
        <w:rPr>
          <w:rFonts w:ascii="Arial" w:hAnsi="Arial" w:cs="Arial"/>
        </w:rPr>
        <w:t xml:space="preserve"> </w:t>
      </w:r>
      <w:proofErr w:type="spellStart"/>
      <w:r w:rsidR="004D73D8" w:rsidRPr="0053164D">
        <w:rPr>
          <w:rFonts w:ascii="Arial" w:hAnsi="Arial" w:cs="Arial"/>
        </w:rPr>
        <w:t>Pzp</w:t>
      </w:r>
      <w:proofErr w:type="spellEnd"/>
      <w:r w:rsidR="004D73D8" w:rsidRPr="0053164D">
        <w:rPr>
          <w:rFonts w:ascii="Arial" w:hAnsi="Arial" w:cs="Arial"/>
        </w:rPr>
        <w:t>.</w:t>
      </w:r>
    </w:p>
    <w:p w:rsidR="004D7BB6" w:rsidRPr="0053164D" w:rsidRDefault="004D7BB6" w:rsidP="004D7BB6">
      <w:pPr>
        <w:autoSpaceDE w:val="0"/>
        <w:autoSpaceDN w:val="0"/>
        <w:adjustRightInd w:val="0"/>
        <w:spacing w:before="240" w:after="0" w:line="240" w:lineRule="auto"/>
        <w:jc w:val="both"/>
        <w:rPr>
          <w:rFonts w:ascii="Arial" w:hAnsi="Arial" w:cs="Arial"/>
        </w:rPr>
      </w:pPr>
      <w:r w:rsidRPr="0053164D">
        <w:rPr>
          <w:rFonts w:ascii="Arial" w:hAnsi="Arial" w:cs="Arial"/>
        </w:rPr>
        <w:t xml:space="preserve">17.7 Odwołanie wnosi się w terminie 5 dni od dnia przesłania informacji o czynności zamawiającego stanowiącej podstawę jego wniesienia - jeżeli zostały przesłane w sposób określony w art. 27 ust. 2, albo w terminie 10 dni - jeżeli zostały przesłane w inny sposób. </w:t>
      </w:r>
    </w:p>
    <w:p w:rsidR="004D7BB6" w:rsidRPr="0053164D" w:rsidRDefault="004D7BB6" w:rsidP="004D7BB6">
      <w:pPr>
        <w:spacing w:before="240"/>
        <w:jc w:val="both"/>
        <w:rPr>
          <w:rFonts w:ascii="Arial" w:hAnsi="Arial" w:cs="Arial"/>
        </w:rPr>
      </w:pPr>
      <w:r w:rsidRPr="0053164D">
        <w:rPr>
          <w:rFonts w:ascii="Arial" w:hAnsi="Arial" w:cs="Arial"/>
        </w:rPr>
        <w:t>17.8 Na orzeczenie Krajowej Izby Odwoławczej w przedmiocie wniesionego odwołania stronom oraz uczestnikom postępowania odwoławczego przysługuje skarga do sądu.</w:t>
      </w:r>
    </w:p>
    <w:p w:rsidR="00B349C7" w:rsidRPr="0053164D" w:rsidRDefault="00B349C7" w:rsidP="00B349C7">
      <w:pPr>
        <w:spacing w:line="240" w:lineRule="auto"/>
        <w:rPr>
          <w:rFonts w:ascii="Arial" w:hAnsi="Arial" w:cs="Arial"/>
          <w:b/>
          <w:bCs/>
        </w:rPr>
      </w:pPr>
      <w:r w:rsidRPr="0053164D">
        <w:rPr>
          <w:rFonts w:ascii="Arial" w:hAnsi="Arial" w:cs="Arial"/>
          <w:b/>
          <w:bCs/>
        </w:rPr>
        <w:t>18. ZMIANY UMOWY</w:t>
      </w:r>
    </w:p>
    <w:p w:rsidR="00E03BFA" w:rsidRPr="0053164D" w:rsidRDefault="00B349C7" w:rsidP="00B349C7">
      <w:pPr>
        <w:spacing w:line="240" w:lineRule="auto"/>
        <w:ind w:left="540" w:hanging="540"/>
        <w:jc w:val="both"/>
        <w:rPr>
          <w:rFonts w:ascii="Arial" w:hAnsi="Arial" w:cs="Arial"/>
        </w:rPr>
      </w:pPr>
      <w:r w:rsidRPr="0053164D">
        <w:rPr>
          <w:rFonts w:ascii="Arial" w:hAnsi="Arial" w:cs="Arial"/>
        </w:rPr>
        <w:t>18. 1 Zamawiający przewiduje możliwość dokonania zmian postanowień umowy, dotyczących przedmiotu zamówienia</w:t>
      </w:r>
      <w:r w:rsidR="001C1071">
        <w:rPr>
          <w:rFonts w:ascii="Arial" w:hAnsi="Arial" w:cs="Arial"/>
        </w:rPr>
        <w:t xml:space="preserve"> i </w:t>
      </w:r>
      <w:r w:rsidRPr="0053164D">
        <w:rPr>
          <w:rFonts w:ascii="Arial" w:hAnsi="Arial" w:cs="Arial"/>
        </w:rPr>
        <w:t xml:space="preserve">terminu realizacji zamówienia, jednakże  </w:t>
      </w:r>
      <w:r w:rsidR="004D73D8" w:rsidRPr="0053164D">
        <w:rPr>
          <w:rFonts w:ascii="Arial" w:hAnsi="Arial" w:cs="Arial"/>
        </w:rPr>
        <w:t>tylko</w:t>
      </w:r>
      <w:r w:rsidRPr="0053164D">
        <w:rPr>
          <w:rFonts w:ascii="Arial" w:hAnsi="Arial" w:cs="Arial"/>
        </w:rPr>
        <w:t xml:space="preserve"> w przypadku wystąpienia siły wyższej,  okoliczności których strony nie mogły przewidzieć pomimo zachowania należytej staranności, oraz z przyczyn zależnych od Zamawiającego.</w:t>
      </w:r>
    </w:p>
    <w:p w:rsidR="00B349C7" w:rsidRPr="0053164D" w:rsidRDefault="00E03BFA" w:rsidP="00B349C7">
      <w:pPr>
        <w:spacing w:line="240" w:lineRule="auto"/>
        <w:ind w:left="540" w:hanging="540"/>
        <w:jc w:val="both"/>
        <w:rPr>
          <w:rFonts w:ascii="Arial" w:hAnsi="Arial" w:cs="Arial"/>
        </w:rPr>
      </w:pPr>
      <w:r w:rsidRPr="0053164D">
        <w:rPr>
          <w:rFonts w:ascii="Arial" w:hAnsi="Arial" w:cs="Arial"/>
        </w:rPr>
        <w:t>18. 2 Zamawiający przewiduje możliwość dokonania zmian postanowień umowy w stosunku do treści oferty w przedmiocie stawki podatku VAT przyjętej przez wykonawcę do kalkulacji zaoferowanej ceny brutto, w przypadku zmian powszechnie obowiązujących przepisów w zakresie podatku VAT.</w:t>
      </w:r>
      <w:r w:rsidR="00B349C7" w:rsidRPr="0053164D">
        <w:rPr>
          <w:rFonts w:ascii="Arial" w:hAnsi="Arial" w:cs="Arial"/>
        </w:rPr>
        <w:t xml:space="preserve">  </w:t>
      </w:r>
    </w:p>
    <w:p w:rsidR="004D7BB6" w:rsidRPr="0053164D" w:rsidRDefault="004D7BB6" w:rsidP="004D7BB6">
      <w:pPr>
        <w:autoSpaceDE w:val="0"/>
        <w:autoSpaceDN w:val="0"/>
        <w:adjustRightInd w:val="0"/>
        <w:spacing w:after="0" w:line="240" w:lineRule="auto"/>
        <w:rPr>
          <w:rFonts w:ascii="Arial" w:hAnsi="Arial" w:cs="Arial"/>
        </w:rPr>
      </w:pPr>
    </w:p>
    <w:p w:rsidR="00D46C12" w:rsidRPr="0053164D" w:rsidRDefault="00B349C7" w:rsidP="00AF7A6F">
      <w:pPr>
        <w:spacing w:line="240" w:lineRule="auto"/>
        <w:rPr>
          <w:rFonts w:ascii="Arial" w:hAnsi="Arial" w:cs="Arial"/>
          <w:b/>
          <w:bCs/>
        </w:rPr>
      </w:pPr>
      <w:r w:rsidRPr="0053164D">
        <w:rPr>
          <w:rFonts w:ascii="Arial" w:hAnsi="Arial" w:cs="Arial"/>
          <w:b/>
          <w:bCs/>
        </w:rPr>
        <w:t>W</w:t>
      </w:r>
      <w:r w:rsidR="009C1DAA" w:rsidRPr="0053164D">
        <w:rPr>
          <w:rFonts w:ascii="Arial" w:hAnsi="Arial" w:cs="Arial"/>
          <w:b/>
          <w:bCs/>
        </w:rPr>
        <w:t xml:space="preserve"> IMIENIU</w:t>
      </w:r>
      <w:r w:rsidR="00D46C12" w:rsidRPr="0053164D">
        <w:rPr>
          <w:rFonts w:ascii="Arial" w:hAnsi="Arial" w:cs="Arial"/>
          <w:b/>
          <w:bCs/>
        </w:rPr>
        <w:t xml:space="preserve"> ZAMAWIAJĄCEGO: </w:t>
      </w:r>
    </w:p>
    <w:p w:rsidR="00D46C12" w:rsidRPr="0053164D" w:rsidRDefault="00EB0565" w:rsidP="003B5D86">
      <w:pPr>
        <w:tabs>
          <w:tab w:val="left" w:pos="0"/>
        </w:tabs>
        <w:spacing w:line="240" w:lineRule="auto"/>
        <w:jc w:val="both"/>
        <w:rPr>
          <w:rFonts w:ascii="Arial" w:hAnsi="Arial" w:cs="Arial"/>
          <w:b/>
          <w:bCs/>
        </w:rPr>
      </w:pPr>
      <w:r w:rsidRPr="0053164D">
        <w:rPr>
          <w:rFonts w:ascii="Arial" w:hAnsi="Arial" w:cs="Arial"/>
          <w:b/>
          <w:bCs/>
        </w:rPr>
        <w:t>...................................................................................................................................................</w:t>
      </w:r>
    </w:p>
    <w:p w:rsidR="00D46C12" w:rsidRPr="0053164D" w:rsidRDefault="00D46C12" w:rsidP="00AF7A6F">
      <w:pPr>
        <w:pStyle w:val="Nagwek2"/>
        <w:keepNext w:val="0"/>
        <w:widowControl w:val="0"/>
        <w:jc w:val="both"/>
        <w:rPr>
          <w:rFonts w:ascii="Arial" w:hAnsi="Arial" w:cs="Arial"/>
          <w:sz w:val="22"/>
          <w:szCs w:val="22"/>
        </w:rPr>
      </w:pPr>
      <w:r w:rsidRPr="0053164D">
        <w:rPr>
          <w:rFonts w:ascii="Arial" w:hAnsi="Arial" w:cs="Arial"/>
          <w:sz w:val="22"/>
          <w:szCs w:val="22"/>
        </w:rPr>
        <w:t>ZAŁĄCZNIKI</w:t>
      </w:r>
      <w:r w:rsidR="004D73D8" w:rsidRPr="0053164D">
        <w:rPr>
          <w:rFonts w:ascii="Arial" w:hAnsi="Arial" w:cs="Arial"/>
          <w:sz w:val="22"/>
          <w:szCs w:val="22"/>
        </w:rPr>
        <w:t>:</w:t>
      </w:r>
    </w:p>
    <w:p w:rsidR="00D46C12" w:rsidRPr="0053164D" w:rsidRDefault="00D46C12" w:rsidP="00AF7A6F">
      <w:pPr>
        <w:spacing w:line="240" w:lineRule="auto"/>
        <w:jc w:val="both"/>
        <w:rPr>
          <w:rFonts w:ascii="Arial" w:hAnsi="Arial" w:cs="Arial"/>
          <w:b/>
          <w:bCs/>
        </w:rPr>
      </w:pPr>
      <w:r w:rsidRPr="0053164D">
        <w:rPr>
          <w:rFonts w:ascii="Arial" w:hAnsi="Arial" w:cs="Arial"/>
          <w:b/>
          <w:bCs/>
        </w:rPr>
        <w:t>Następujące załączniki stanowią integralną część SIWZ:</w:t>
      </w:r>
    </w:p>
    <w:p w:rsidR="00D46C12" w:rsidRPr="004F2721" w:rsidRDefault="00D46C12" w:rsidP="00AF7A6F">
      <w:pPr>
        <w:spacing w:line="240" w:lineRule="auto"/>
        <w:jc w:val="both"/>
        <w:rPr>
          <w:rFonts w:ascii="Arial" w:hAnsi="Arial" w:cs="Arial"/>
          <w:sz w:val="18"/>
          <w:szCs w:val="18"/>
        </w:rPr>
      </w:pPr>
      <w:r w:rsidRPr="004F2721">
        <w:rPr>
          <w:rFonts w:ascii="Arial" w:hAnsi="Arial" w:cs="Arial"/>
          <w:sz w:val="18"/>
          <w:szCs w:val="18"/>
        </w:rPr>
        <w:t>Załącznik nr 1: szczegółowy opis</w:t>
      </w:r>
      <w:r w:rsidR="000C1168" w:rsidRPr="004F2721">
        <w:rPr>
          <w:rFonts w:ascii="Arial" w:hAnsi="Arial" w:cs="Arial"/>
          <w:sz w:val="18"/>
          <w:szCs w:val="18"/>
        </w:rPr>
        <w:t xml:space="preserve"> techniczny</w:t>
      </w:r>
      <w:r w:rsidRPr="004F2721">
        <w:rPr>
          <w:rFonts w:ascii="Arial" w:hAnsi="Arial" w:cs="Arial"/>
          <w:sz w:val="18"/>
          <w:szCs w:val="18"/>
        </w:rPr>
        <w:t xml:space="preserve"> przedmiotu zamówienia;</w:t>
      </w:r>
    </w:p>
    <w:p w:rsidR="00D46C12" w:rsidRPr="004F2721" w:rsidRDefault="00D46C12" w:rsidP="00AF7A6F">
      <w:pPr>
        <w:spacing w:line="240" w:lineRule="auto"/>
        <w:jc w:val="both"/>
        <w:rPr>
          <w:rFonts w:ascii="Arial" w:hAnsi="Arial" w:cs="Arial"/>
          <w:sz w:val="18"/>
          <w:szCs w:val="18"/>
        </w:rPr>
      </w:pPr>
      <w:r w:rsidRPr="004F2721">
        <w:rPr>
          <w:rFonts w:ascii="Arial" w:hAnsi="Arial" w:cs="Arial"/>
          <w:sz w:val="18"/>
          <w:szCs w:val="18"/>
        </w:rPr>
        <w:t xml:space="preserve">Załącznik nr 2: </w:t>
      </w:r>
      <w:r w:rsidR="00E03BFA" w:rsidRPr="004F2721">
        <w:rPr>
          <w:rFonts w:ascii="Arial" w:hAnsi="Arial" w:cs="Arial"/>
          <w:sz w:val="18"/>
          <w:szCs w:val="18"/>
        </w:rPr>
        <w:t>oświadczenie o spełnieniu warunków udziału w postępowaniu</w:t>
      </w:r>
      <w:r w:rsidRPr="004F2721">
        <w:rPr>
          <w:rFonts w:ascii="Arial" w:hAnsi="Arial" w:cs="Arial"/>
          <w:sz w:val="18"/>
          <w:szCs w:val="18"/>
        </w:rPr>
        <w:t>;</w:t>
      </w:r>
    </w:p>
    <w:p w:rsidR="00D46C12" w:rsidRPr="004F2721" w:rsidRDefault="00D46C12" w:rsidP="00AF7A6F">
      <w:pPr>
        <w:spacing w:line="240" w:lineRule="auto"/>
        <w:jc w:val="both"/>
        <w:rPr>
          <w:rFonts w:ascii="Arial" w:hAnsi="Arial" w:cs="Arial"/>
          <w:sz w:val="18"/>
          <w:szCs w:val="18"/>
        </w:rPr>
      </w:pPr>
      <w:r w:rsidRPr="004F2721">
        <w:rPr>
          <w:rFonts w:ascii="Arial" w:hAnsi="Arial" w:cs="Arial"/>
          <w:sz w:val="18"/>
          <w:szCs w:val="18"/>
        </w:rPr>
        <w:t xml:space="preserve">Załącznik nr </w:t>
      </w:r>
      <w:r w:rsidR="009C65C5" w:rsidRPr="004F2721">
        <w:rPr>
          <w:rFonts w:ascii="Arial" w:hAnsi="Arial" w:cs="Arial"/>
          <w:sz w:val="18"/>
          <w:szCs w:val="18"/>
        </w:rPr>
        <w:t>3</w:t>
      </w:r>
      <w:r w:rsidRPr="004F2721">
        <w:rPr>
          <w:rFonts w:ascii="Arial" w:hAnsi="Arial" w:cs="Arial"/>
          <w:sz w:val="18"/>
          <w:szCs w:val="18"/>
        </w:rPr>
        <w:t xml:space="preserve">: </w:t>
      </w:r>
      <w:r w:rsidR="00E03BFA" w:rsidRPr="004F2721">
        <w:rPr>
          <w:rFonts w:ascii="Arial" w:hAnsi="Arial" w:cs="Arial"/>
          <w:sz w:val="18"/>
          <w:szCs w:val="18"/>
        </w:rPr>
        <w:t>oświadczenie o braku podstaw do wykluczenia z postępowania</w:t>
      </w:r>
      <w:r w:rsidRPr="004F2721">
        <w:rPr>
          <w:rFonts w:ascii="Arial" w:hAnsi="Arial" w:cs="Arial"/>
          <w:sz w:val="18"/>
          <w:szCs w:val="18"/>
        </w:rPr>
        <w:t>;</w:t>
      </w:r>
    </w:p>
    <w:p w:rsidR="005761C4" w:rsidRPr="004F2721" w:rsidRDefault="00D46C12" w:rsidP="00AF7A6F">
      <w:pPr>
        <w:spacing w:line="240" w:lineRule="auto"/>
        <w:jc w:val="both"/>
        <w:rPr>
          <w:rFonts w:ascii="Arial" w:hAnsi="Arial" w:cs="Arial"/>
          <w:sz w:val="18"/>
          <w:szCs w:val="18"/>
        </w:rPr>
      </w:pPr>
      <w:r w:rsidRPr="004F2721">
        <w:rPr>
          <w:rFonts w:ascii="Arial" w:hAnsi="Arial" w:cs="Arial"/>
          <w:sz w:val="18"/>
          <w:szCs w:val="18"/>
        </w:rPr>
        <w:t xml:space="preserve">Załącznik nr </w:t>
      </w:r>
      <w:r w:rsidR="0006031A" w:rsidRPr="004F2721">
        <w:rPr>
          <w:rFonts w:ascii="Arial" w:hAnsi="Arial" w:cs="Arial"/>
          <w:sz w:val="18"/>
          <w:szCs w:val="18"/>
        </w:rPr>
        <w:t>4</w:t>
      </w:r>
      <w:r w:rsidRPr="004F2721">
        <w:rPr>
          <w:rFonts w:ascii="Arial" w:hAnsi="Arial" w:cs="Arial"/>
          <w:sz w:val="18"/>
          <w:szCs w:val="18"/>
        </w:rPr>
        <w:t xml:space="preserve">: </w:t>
      </w:r>
      <w:r w:rsidR="00E03BFA" w:rsidRPr="004F2721">
        <w:rPr>
          <w:rFonts w:ascii="Arial" w:hAnsi="Arial" w:cs="Arial"/>
          <w:sz w:val="18"/>
          <w:szCs w:val="18"/>
        </w:rPr>
        <w:t>wykaz zrealizowanych usług</w:t>
      </w:r>
      <w:r w:rsidR="004250C4" w:rsidRPr="004F2721">
        <w:rPr>
          <w:rFonts w:ascii="Arial" w:hAnsi="Arial" w:cs="Arial"/>
          <w:sz w:val="18"/>
          <w:szCs w:val="18"/>
        </w:rPr>
        <w:t>;</w:t>
      </w:r>
      <w:r w:rsidRPr="004F2721">
        <w:rPr>
          <w:rFonts w:ascii="Arial" w:hAnsi="Arial" w:cs="Arial"/>
          <w:sz w:val="18"/>
          <w:szCs w:val="18"/>
        </w:rPr>
        <w:t xml:space="preserve"> </w:t>
      </w:r>
    </w:p>
    <w:p w:rsidR="009A170A" w:rsidRPr="004F2721" w:rsidRDefault="005761C4" w:rsidP="00AF7A6F">
      <w:pPr>
        <w:spacing w:line="240" w:lineRule="auto"/>
        <w:jc w:val="both"/>
        <w:rPr>
          <w:rFonts w:ascii="Arial" w:hAnsi="Arial" w:cs="Arial"/>
          <w:sz w:val="18"/>
          <w:szCs w:val="18"/>
        </w:rPr>
      </w:pPr>
      <w:r w:rsidRPr="004F2721">
        <w:rPr>
          <w:rFonts w:ascii="Arial" w:hAnsi="Arial" w:cs="Arial"/>
          <w:sz w:val="18"/>
          <w:szCs w:val="18"/>
        </w:rPr>
        <w:lastRenderedPageBreak/>
        <w:t xml:space="preserve">Załącznik nr 5: </w:t>
      </w:r>
      <w:r w:rsidR="006B6C07" w:rsidRPr="004F2721">
        <w:rPr>
          <w:rFonts w:ascii="Arial" w:hAnsi="Arial" w:cs="Arial"/>
          <w:sz w:val="18"/>
          <w:szCs w:val="18"/>
        </w:rPr>
        <w:t>wzór umowy o zamówienie publiczne;</w:t>
      </w:r>
    </w:p>
    <w:p w:rsidR="009A170A" w:rsidRPr="004F2721" w:rsidRDefault="009A170A" w:rsidP="00AF7A6F">
      <w:pPr>
        <w:spacing w:line="240" w:lineRule="auto"/>
        <w:jc w:val="both"/>
        <w:rPr>
          <w:rFonts w:ascii="Arial" w:hAnsi="Arial" w:cs="Arial"/>
          <w:sz w:val="18"/>
          <w:szCs w:val="18"/>
        </w:rPr>
      </w:pPr>
      <w:r w:rsidRPr="004F2721">
        <w:rPr>
          <w:rFonts w:ascii="Arial" w:hAnsi="Arial" w:cs="Arial"/>
          <w:sz w:val="18"/>
          <w:szCs w:val="18"/>
        </w:rPr>
        <w:t xml:space="preserve">Załącznik nr 6: </w:t>
      </w:r>
      <w:r w:rsidR="00E03BFA" w:rsidRPr="004F2721">
        <w:rPr>
          <w:rFonts w:ascii="Arial" w:hAnsi="Arial" w:cs="Arial"/>
          <w:sz w:val="18"/>
          <w:szCs w:val="18"/>
        </w:rPr>
        <w:t>formularz oferty</w:t>
      </w:r>
      <w:r w:rsidR="004250C4" w:rsidRPr="004F2721">
        <w:rPr>
          <w:rFonts w:ascii="Arial" w:hAnsi="Arial" w:cs="Arial"/>
          <w:sz w:val="18"/>
          <w:szCs w:val="18"/>
        </w:rPr>
        <w:t>;</w:t>
      </w:r>
    </w:p>
    <w:p w:rsidR="009A170A" w:rsidRPr="004F2721" w:rsidRDefault="009A170A" w:rsidP="00AF7A6F">
      <w:pPr>
        <w:spacing w:line="240" w:lineRule="auto"/>
        <w:jc w:val="both"/>
        <w:rPr>
          <w:rFonts w:ascii="Arial" w:hAnsi="Arial" w:cs="Arial"/>
          <w:sz w:val="18"/>
          <w:szCs w:val="18"/>
        </w:rPr>
      </w:pPr>
    </w:p>
    <w:sectPr w:rsidR="009A170A" w:rsidRPr="004F2721" w:rsidSect="006C5A28">
      <w:headerReference w:type="default" r:id="rId7"/>
      <w:footerReference w:type="default" r:id="rId8"/>
      <w:pgSz w:w="12240" w:h="15840"/>
      <w:pgMar w:top="567" w:right="907" w:bottom="567" w:left="907"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6A1" w:rsidRDefault="008B46A1">
      <w:r>
        <w:t>_</w:t>
      </w:r>
    </w:p>
  </w:endnote>
  <w:endnote w:type="continuationSeparator" w:id="0">
    <w:p w:rsidR="008B46A1" w:rsidRDefault="008B46A1">
      <w:r>
        <w:t>_</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BFA" w:rsidRDefault="00C32B95" w:rsidP="00B349C7">
    <w:pPr>
      <w:pStyle w:val="Stopka"/>
      <w:framePr w:wrap="auto" w:vAnchor="text" w:hAnchor="margin" w:xAlign="center" w:y="1"/>
      <w:rPr>
        <w:rStyle w:val="Numerstrony"/>
        <w:rFonts w:cs="Calibri"/>
      </w:rPr>
    </w:pPr>
    <w:r>
      <w:rPr>
        <w:rStyle w:val="Numerstrony"/>
        <w:rFonts w:cs="Calibri"/>
      </w:rPr>
      <w:fldChar w:fldCharType="begin"/>
    </w:r>
    <w:r w:rsidR="00E03BFA">
      <w:rPr>
        <w:rStyle w:val="Numerstrony"/>
        <w:rFonts w:cs="Calibri"/>
      </w:rPr>
      <w:instrText xml:space="preserve">PAGE  </w:instrText>
    </w:r>
    <w:r>
      <w:rPr>
        <w:rStyle w:val="Numerstrony"/>
        <w:rFonts w:cs="Calibri"/>
      </w:rPr>
      <w:fldChar w:fldCharType="separate"/>
    </w:r>
    <w:r w:rsidR="0053030D">
      <w:rPr>
        <w:rStyle w:val="Numerstrony"/>
        <w:rFonts w:cs="Calibri"/>
        <w:noProof/>
      </w:rPr>
      <w:t>5</w:t>
    </w:r>
    <w:r>
      <w:rPr>
        <w:rStyle w:val="Numerstrony"/>
        <w:rFonts w:cs="Calibri"/>
      </w:rPr>
      <w:fldChar w:fldCharType="end"/>
    </w:r>
  </w:p>
  <w:p w:rsidR="00E03BFA" w:rsidRDefault="00E03BFA" w:rsidP="004601B4">
    <w:pPr>
      <w:pBdr>
        <w:bottom w:val="single" w:sz="6" w:space="1" w:color="auto"/>
      </w:pBdr>
      <w:ind w:firstLine="708"/>
      <w:jc w:val="center"/>
      <w:rPr>
        <w:b/>
        <w:bCs/>
      </w:rPr>
    </w:pPr>
  </w:p>
  <w:p w:rsidR="00E03BFA" w:rsidRDefault="00E03BFA" w:rsidP="004601B4">
    <w:pPr>
      <w:ind w:firstLine="708"/>
      <w:jc w:val="center"/>
      <w:rPr>
        <w:b/>
        <w:bCs/>
      </w:rPr>
    </w:pPr>
    <w:r>
      <w:rPr>
        <w:b/>
        <w:bCs/>
      </w:rPr>
      <w:t xml:space="preserve">Postępowanie nr  </w:t>
    </w:r>
    <w:r w:rsidR="00A063FE">
      <w:rPr>
        <w:b/>
        <w:bCs/>
      </w:rPr>
      <w:t>1</w:t>
    </w:r>
    <w:r>
      <w:rPr>
        <w:b/>
        <w:bCs/>
      </w:rPr>
      <w:t>/PN/201</w:t>
    </w:r>
    <w:r w:rsidR="007345B8">
      <w:rPr>
        <w:b/>
        <w:bCs/>
      </w:rPr>
      <w:t>3</w:t>
    </w:r>
  </w:p>
  <w:p w:rsidR="00A20D40" w:rsidRDefault="00A20D40" w:rsidP="00A20D40">
    <w:pPr>
      <w:spacing w:after="0" w:line="240" w:lineRule="auto"/>
      <w:jc w:val="center"/>
      <w:rPr>
        <w:bCs/>
        <w:color w:val="000000"/>
        <w:sz w:val="16"/>
        <w:szCs w:val="16"/>
      </w:rPr>
    </w:pPr>
    <w:r w:rsidRPr="00EA45A5">
      <w:rPr>
        <w:bCs/>
        <w:color w:val="000000"/>
        <w:sz w:val="16"/>
        <w:szCs w:val="16"/>
      </w:rPr>
      <w:t xml:space="preserve">Projekt </w:t>
    </w:r>
    <w:r w:rsidRPr="00EA45A5">
      <w:rPr>
        <w:bCs/>
        <w:i/>
        <w:color w:val="000000"/>
        <w:sz w:val="16"/>
        <w:szCs w:val="16"/>
      </w:rPr>
      <w:t>„</w:t>
    </w:r>
    <w:r w:rsidRPr="00EA45A5">
      <w:rPr>
        <w:bCs/>
        <w:color w:val="000000"/>
        <w:sz w:val="16"/>
        <w:szCs w:val="16"/>
      </w:rPr>
      <w:t>Turystyczna promocja regionu świętokrzyskiego poprzez produkcje audiowizualne, PR, reklamę oraz inne nowoczesne instrumenty</w:t>
    </w:r>
    <w:r>
      <w:rPr>
        <w:bCs/>
        <w:color w:val="000000"/>
        <w:sz w:val="16"/>
        <w:szCs w:val="16"/>
      </w:rPr>
      <w:br/>
    </w:r>
    <w:r w:rsidRPr="00EA45A5">
      <w:rPr>
        <w:bCs/>
        <w:color w:val="000000"/>
        <w:sz w:val="16"/>
        <w:szCs w:val="16"/>
      </w:rPr>
      <w:t xml:space="preserve"> i narzędzia</w:t>
    </w:r>
    <w:r w:rsidRPr="00EA45A5">
      <w:rPr>
        <w:bCs/>
        <w:i/>
        <w:color w:val="000000"/>
        <w:sz w:val="16"/>
        <w:szCs w:val="16"/>
      </w:rPr>
      <w:t>"</w:t>
    </w:r>
    <w:r w:rsidRPr="00EA45A5">
      <w:rPr>
        <w:bCs/>
        <w:color w:val="000000"/>
        <w:sz w:val="16"/>
        <w:szCs w:val="16"/>
      </w:rPr>
      <w:t xml:space="preserve"> współfinansowany przez Unię Europejską z Europejskiego Funduszu Rozwoju Regionalnego w ramach </w:t>
    </w:r>
  </w:p>
  <w:p w:rsidR="00A20D40" w:rsidRDefault="00A20D40" w:rsidP="00A20D40">
    <w:pPr>
      <w:spacing w:after="0" w:line="240" w:lineRule="auto"/>
      <w:jc w:val="center"/>
      <w:rPr>
        <w:bCs/>
        <w:color w:val="000000"/>
        <w:sz w:val="16"/>
        <w:szCs w:val="16"/>
      </w:rPr>
    </w:pPr>
    <w:r w:rsidRPr="00EA45A5">
      <w:rPr>
        <w:bCs/>
        <w:color w:val="000000"/>
        <w:sz w:val="16"/>
        <w:szCs w:val="16"/>
      </w:rPr>
      <w:t xml:space="preserve">Regionalnego Programu Operacyjnego </w:t>
    </w:r>
    <w:r w:rsidRPr="00A20D40">
      <w:rPr>
        <w:bCs/>
        <w:color w:val="000000"/>
        <w:sz w:val="16"/>
        <w:szCs w:val="16"/>
      </w:rPr>
      <w:t>Województwa Świętokrzyskiego na lata 2007-2013</w:t>
    </w:r>
  </w:p>
  <w:p w:rsidR="00A20D40" w:rsidRPr="00A20D40" w:rsidRDefault="00A20D40" w:rsidP="00A20D40">
    <w:pPr>
      <w:spacing w:after="0" w:line="240" w:lineRule="auto"/>
      <w:jc w:val="center"/>
      <w:rPr>
        <w:bCs/>
        <w:color w:val="000000"/>
        <w:sz w:val="16"/>
        <w:szCs w:val="16"/>
      </w:rPr>
    </w:pPr>
  </w:p>
  <w:p w:rsidR="00A20D40" w:rsidRDefault="00A20D40" w:rsidP="00A20D40">
    <w:pPr>
      <w:pStyle w:val="Stopka"/>
      <w:tabs>
        <w:tab w:val="clear" w:pos="9072"/>
        <w:tab w:val="right" w:pos="9781"/>
      </w:tabs>
      <w:spacing w:after="0" w:line="240" w:lineRule="auto"/>
      <w:ind w:left="-709" w:right="-567"/>
      <w:jc w:val="center"/>
      <w:rPr>
        <w:sz w:val="16"/>
        <w:szCs w:val="16"/>
      </w:rPr>
    </w:pPr>
    <w:r w:rsidRPr="00A20D40">
      <w:rPr>
        <w:sz w:val="16"/>
        <w:szCs w:val="16"/>
      </w:rPr>
      <w:t xml:space="preserve">Projekt  „Poprawa wizerunku turystycznego regionu poprzez promocję walorów wczesnobarokowego zamku </w:t>
    </w:r>
    <w:proofErr w:type="spellStart"/>
    <w:r w:rsidRPr="00A20D40">
      <w:rPr>
        <w:sz w:val="16"/>
        <w:szCs w:val="16"/>
      </w:rPr>
      <w:t>Krzyżtopór</w:t>
    </w:r>
    <w:proofErr w:type="spellEnd"/>
    <w:r w:rsidRPr="00A20D40">
      <w:rPr>
        <w:sz w:val="16"/>
        <w:szCs w:val="16"/>
      </w:rPr>
      <w:t xml:space="preserve"> w Ujeździe”</w:t>
    </w:r>
  </w:p>
  <w:p w:rsidR="00A20D40" w:rsidRPr="00A20D40" w:rsidRDefault="00A20D40" w:rsidP="00A20D40">
    <w:pPr>
      <w:pStyle w:val="Stopka"/>
      <w:tabs>
        <w:tab w:val="clear" w:pos="9072"/>
        <w:tab w:val="right" w:pos="9781"/>
      </w:tabs>
      <w:spacing w:after="0" w:line="240" w:lineRule="auto"/>
      <w:ind w:left="-709" w:right="-567"/>
      <w:jc w:val="center"/>
      <w:rPr>
        <w:sz w:val="16"/>
        <w:szCs w:val="16"/>
      </w:rPr>
    </w:pPr>
    <w:r w:rsidRPr="00A20D40">
      <w:rPr>
        <w:sz w:val="16"/>
        <w:szCs w:val="16"/>
      </w:rPr>
      <w:t xml:space="preserve"> Współfinansowany</w:t>
    </w:r>
    <w:r>
      <w:rPr>
        <w:sz w:val="16"/>
        <w:szCs w:val="16"/>
      </w:rPr>
      <w:t xml:space="preserve"> </w:t>
    </w:r>
    <w:r w:rsidRPr="00A20D40">
      <w:rPr>
        <w:sz w:val="16"/>
        <w:szCs w:val="16"/>
      </w:rPr>
      <w:t xml:space="preserve">przez Unię Europejską z Europejskiego Funduszu Rozwoju Regionalnego </w:t>
    </w:r>
    <w:r>
      <w:rPr>
        <w:sz w:val="16"/>
        <w:szCs w:val="16"/>
      </w:rPr>
      <w:br/>
    </w:r>
    <w:r w:rsidRPr="00A20D40">
      <w:rPr>
        <w:sz w:val="16"/>
        <w:szCs w:val="16"/>
      </w:rPr>
      <w:t>w ramach Regionalnego Programu  Operacyjnego Województwa Świętokrzyskiego na lata 2007-2013.</w:t>
    </w:r>
  </w:p>
  <w:p w:rsidR="00A20D40" w:rsidRPr="00A20D40" w:rsidRDefault="00A20D40" w:rsidP="00A20D40">
    <w:pPr>
      <w:pStyle w:val="Stopka"/>
      <w:tabs>
        <w:tab w:val="clear" w:pos="9072"/>
        <w:tab w:val="right" w:pos="9781"/>
      </w:tabs>
      <w:spacing w:after="0" w:line="240" w:lineRule="auto"/>
      <w:ind w:left="-709" w:right="-567"/>
      <w:jc w:val="center"/>
      <w:rPr>
        <w:sz w:val="16"/>
        <w:szCs w:val="16"/>
      </w:rPr>
    </w:pPr>
  </w:p>
  <w:p w:rsidR="00A20D40" w:rsidRPr="00A20D40" w:rsidRDefault="00A20D40" w:rsidP="00A20D40">
    <w:pPr>
      <w:pStyle w:val="Stopka"/>
      <w:jc w:val="center"/>
    </w:pPr>
    <w:r w:rsidRPr="00A20D40">
      <w:rPr>
        <w:i/>
        <w:sz w:val="16"/>
        <w:szCs w:val="16"/>
      </w:rPr>
      <w:t>„... dla rozwoju Województwa Świętokrzyskiego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6A1" w:rsidRDefault="008B46A1">
      <w:r>
        <w:t>_</w:t>
      </w:r>
    </w:p>
  </w:footnote>
  <w:footnote w:type="continuationSeparator" w:id="0">
    <w:p w:rsidR="008B46A1" w:rsidRDefault="008B46A1">
      <w:r>
        <w:t>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D40" w:rsidRDefault="00996951" w:rsidP="00A20D40">
    <w:pPr>
      <w:pStyle w:val="Nagwek"/>
      <w:jc w:val="center"/>
    </w:pPr>
    <w:r>
      <w:rPr>
        <w:noProof/>
      </w:rPr>
      <w:drawing>
        <wp:inline distT="0" distB="0" distL="0" distR="0">
          <wp:extent cx="4943475" cy="923925"/>
          <wp:effectExtent l="19050" t="0" r="9525"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rcRect/>
                  <a:stretch>
                    <a:fillRect/>
                  </a:stretch>
                </pic:blipFill>
                <pic:spPr bwMode="auto">
                  <a:xfrm>
                    <a:off x="0" y="0"/>
                    <a:ext cx="4943475" cy="9239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3BEA"/>
    <w:multiLevelType w:val="multilevel"/>
    <w:tmpl w:val="9D929674"/>
    <w:lvl w:ilvl="0">
      <w:start w:val="12"/>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D4F35E1"/>
    <w:multiLevelType w:val="hybridMultilevel"/>
    <w:tmpl w:val="4E5A3CD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0FF25CAD"/>
    <w:multiLevelType w:val="multilevel"/>
    <w:tmpl w:val="692E9974"/>
    <w:lvl w:ilvl="0">
      <w:start w:val="7"/>
      <w:numFmt w:val="decimal"/>
      <w:lvlText w:val="%1."/>
      <w:lvlJc w:val="left"/>
      <w:pPr>
        <w:tabs>
          <w:tab w:val="num" w:pos="705"/>
        </w:tabs>
        <w:ind w:left="705" w:hanging="705"/>
      </w:pPr>
      <w:rPr>
        <w:rFonts w:cs="Times New Roman"/>
        <w:b/>
        <w:bCs/>
        <w:i w:val="0"/>
        <w:iCs w:val="0"/>
      </w:rPr>
    </w:lvl>
    <w:lvl w:ilvl="1">
      <w:start w:val="1"/>
      <w:numFmt w:val="decimal"/>
      <w:isLgl/>
      <w:lvlText w:val="%1.%2"/>
      <w:lvlJc w:val="left"/>
      <w:pPr>
        <w:tabs>
          <w:tab w:val="num" w:pos="570"/>
        </w:tabs>
        <w:ind w:left="570" w:hanging="57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nsid w:val="10596AC2"/>
    <w:multiLevelType w:val="hybridMultilevel"/>
    <w:tmpl w:val="CED44C52"/>
    <w:lvl w:ilvl="0" w:tplc="339E861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11883144"/>
    <w:multiLevelType w:val="hybridMultilevel"/>
    <w:tmpl w:val="6BDC4156"/>
    <w:lvl w:ilvl="0" w:tplc="0538B1CC">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11B20CA0"/>
    <w:multiLevelType w:val="multilevel"/>
    <w:tmpl w:val="D0086BA8"/>
    <w:lvl w:ilvl="0">
      <w:start w:val="1"/>
      <w:numFmt w:val="decimal"/>
      <w:lvlText w:val="%1."/>
      <w:lvlJc w:val="left"/>
      <w:pPr>
        <w:tabs>
          <w:tab w:val="num" w:pos="61"/>
        </w:tabs>
        <w:ind w:left="61" w:hanging="360"/>
      </w:pPr>
      <w:rPr>
        <w:rFonts w:cs="Times New Roman" w:hint="default"/>
        <w:b w:val="0"/>
        <w:bCs w:val="0"/>
        <w:i w:val="0"/>
        <w:iCs w:val="0"/>
      </w:rPr>
    </w:lvl>
    <w:lvl w:ilvl="1">
      <w:start w:val="1"/>
      <w:numFmt w:val="decimal"/>
      <w:lvlText w:val="%2."/>
      <w:lvlJc w:val="left"/>
      <w:pPr>
        <w:tabs>
          <w:tab w:val="num" w:pos="360"/>
        </w:tabs>
      </w:pPr>
      <w:rPr>
        <w:rFonts w:cs="Times New Roman" w:hint="default"/>
      </w:rPr>
    </w:lvl>
    <w:lvl w:ilvl="2">
      <w:start w:val="1"/>
      <w:numFmt w:val="decimal"/>
      <w:lvlText w:val="%2.%3"/>
      <w:lvlJc w:val="left"/>
      <w:pPr>
        <w:tabs>
          <w:tab w:val="num" w:pos="432"/>
        </w:tabs>
        <w:ind w:left="432" w:hanging="432"/>
      </w:pPr>
      <w:rPr>
        <w:rFonts w:cs="Times New Roman" w:hint="default"/>
        <w:strike w:val="0"/>
      </w:rPr>
    </w:lvl>
    <w:lvl w:ilvl="3">
      <w:start w:val="1"/>
      <w:numFmt w:val="decimal"/>
      <w:lvlText w:val="%2.%3.%4"/>
      <w:lvlJc w:val="left"/>
      <w:pPr>
        <w:tabs>
          <w:tab w:val="num" w:pos="1620"/>
        </w:tabs>
        <w:ind w:left="900"/>
      </w:pPr>
      <w:rPr>
        <w:rFonts w:cs="Times New Roman" w:hint="default"/>
      </w:rPr>
    </w:lvl>
    <w:lvl w:ilvl="4">
      <w:start w:val="1"/>
      <w:numFmt w:val="lowerLetter"/>
      <w:lvlText w:val="%5)"/>
      <w:lvlJc w:val="left"/>
      <w:pPr>
        <w:tabs>
          <w:tab w:val="num" w:pos="770"/>
        </w:tabs>
        <w:ind w:left="-299" w:firstLine="709"/>
      </w:pPr>
      <w:rPr>
        <w:rFonts w:cs="Times New Roman" w:hint="default"/>
      </w:rPr>
    </w:lvl>
    <w:lvl w:ilvl="5">
      <w:start w:val="1"/>
      <w:numFmt w:val="lowerRoman"/>
      <w:lvlText w:val="%6."/>
      <w:lvlJc w:val="left"/>
      <w:pPr>
        <w:tabs>
          <w:tab w:val="num" w:pos="1418"/>
        </w:tabs>
        <w:ind w:left="1418" w:hanging="709"/>
      </w:pPr>
      <w:rPr>
        <w:rFonts w:cs="Times New Roman" w:hint="default"/>
      </w:rPr>
    </w:lvl>
    <w:lvl w:ilvl="6">
      <w:start w:val="1"/>
      <w:numFmt w:val="lowerRoman"/>
      <w:lvlText w:val="%7."/>
      <w:lvlJc w:val="left"/>
      <w:pPr>
        <w:tabs>
          <w:tab w:val="num" w:pos="1418"/>
        </w:tabs>
        <w:ind w:left="1418" w:hanging="709"/>
      </w:pPr>
      <w:rPr>
        <w:rFonts w:cs="Times New Roman" w:hint="default"/>
      </w:rPr>
    </w:lvl>
    <w:lvl w:ilvl="7">
      <w:start w:val="1"/>
      <w:numFmt w:val="lowerRoman"/>
      <w:lvlText w:val="%8."/>
      <w:lvlJc w:val="left"/>
      <w:pPr>
        <w:tabs>
          <w:tab w:val="num" w:pos="1418"/>
        </w:tabs>
        <w:ind w:left="1418" w:hanging="709"/>
      </w:pPr>
      <w:rPr>
        <w:rFonts w:cs="Times New Roman" w:hint="default"/>
      </w:rPr>
    </w:lvl>
    <w:lvl w:ilvl="8">
      <w:start w:val="1"/>
      <w:numFmt w:val="lowerRoman"/>
      <w:lvlText w:val="%9."/>
      <w:lvlJc w:val="left"/>
      <w:pPr>
        <w:tabs>
          <w:tab w:val="num" w:pos="1418"/>
        </w:tabs>
        <w:ind w:left="1418" w:hanging="709"/>
      </w:pPr>
      <w:rPr>
        <w:rFonts w:cs="Times New Roman" w:hint="default"/>
      </w:rPr>
    </w:lvl>
  </w:abstractNum>
  <w:abstractNum w:abstractNumId="6">
    <w:nsid w:val="11D97108"/>
    <w:multiLevelType w:val="hybridMultilevel"/>
    <w:tmpl w:val="56D6A634"/>
    <w:lvl w:ilvl="0" w:tplc="2CD8DD76">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7">
    <w:nsid w:val="13E20AB0"/>
    <w:multiLevelType w:val="hybridMultilevel"/>
    <w:tmpl w:val="60E6D0B8"/>
    <w:lvl w:ilvl="0" w:tplc="04150017">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8">
    <w:nsid w:val="143904C6"/>
    <w:multiLevelType w:val="multilevel"/>
    <w:tmpl w:val="E9F4BD7A"/>
    <w:lvl w:ilvl="0">
      <w:start w:val="1"/>
      <w:numFmt w:val="decimal"/>
      <w:lvlText w:val="%1."/>
      <w:lvlJc w:val="left"/>
      <w:pPr>
        <w:tabs>
          <w:tab w:val="num" w:pos="1151"/>
        </w:tabs>
        <w:ind w:left="1151" w:hanging="360"/>
      </w:pPr>
      <w:rPr>
        <w:rFonts w:cs="Times New Roman"/>
      </w:rPr>
    </w:lvl>
    <w:lvl w:ilvl="1">
      <w:start w:val="1"/>
      <w:numFmt w:val="lowerLetter"/>
      <w:lvlText w:val="%2."/>
      <w:lvlJc w:val="left"/>
      <w:pPr>
        <w:tabs>
          <w:tab w:val="num" w:pos="1871"/>
        </w:tabs>
        <w:ind w:left="1871" w:hanging="360"/>
      </w:pPr>
      <w:rPr>
        <w:rFonts w:cs="Times New Roman"/>
      </w:rPr>
    </w:lvl>
    <w:lvl w:ilvl="2">
      <w:start w:val="1"/>
      <w:numFmt w:val="lowerRoman"/>
      <w:lvlText w:val="%3."/>
      <w:lvlJc w:val="right"/>
      <w:pPr>
        <w:tabs>
          <w:tab w:val="num" w:pos="2591"/>
        </w:tabs>
        <w:ind w:left="2591" w:hanging="180"/>
      </w:pPr>
      <w:rPr>
        <w:rFonts w:cs="Times New Roman"/>
      </w:rPr>
    </w:lvl>
    <w:lvl w:ilvl="3">
      <w:start w:val="1"/>
      <w:numFmt w:val="decimal"/>
      <w:lvlText w:val="%4."/>
      <w:lvlJc w:val="left"/>
      <w:pPr>
        <w:tabs>
          <w:tab w:val="num" w:pos="3311"/>
        </w:tabs>
        <w:ind w:left="3311" w:hanging="360"/>
      </w:pPr>
      <w:rPr>
        <w:rFonts w:cs="Times New Roman"/>
      </w:rPr>
    </w:lvl>
    <w:lvl w:ilvl="4">
      <w:start w:val="1"/>
      <w:numFmt w:val="lowerLetter"/>
      <w:lvlText w:val="%5."/>
      <w:lvlJc w:val="left"/>
      <w:pPr>
        <w:tabs>
          <w:tab w:val="num" w:pos="4031"/>
        </w:tabs>
        <w:ind w:left="4031" w:hanging="360"/>
      </w:pPr>
      <w:rPr>
        <w:rFonts w:cs="Times New Roman"/>
      </w:rPr>
    </w:lvl>
    <w:lvl w:ilvl="5">
      <w:start w:val="1"/>
      <w:numFmt w:val="lowerRoman"/>
      <w:lvlText w:val="%6."/>
      <w:lvlJc w:val="right"/>
      <w:pPr>
        <w:tabs>
          <w:tab w:val="num" w:pos="4751"/>
        </w:tabs>
        <w:ind w:left="4751" w:hanging="180"/>
      </w:pPr>
      <w:rPr>
        <w:rFonts w:cs="Times New Roman"/>
      </w:rPr>
    </w:lvl>
    <w:lvl w:ilvl="6">
      <w:start w:val="1"/>
      <w:numFmt w:val="decimal"/>
      <w:lvlText w:val="%7."/>
      <w:lvlJc w:val="left"/>
      <w:pPr>
        <w:tabs>
          <w:tab w:val="num" w:pos="5471"/>
        </w:tabs>
        <w:ind w:left="5471" w:hanging="360"/>
      </w:pPr>
      <w:rPr>
        <w:rFonts w:cs="Times New Roman"/>
      </w:rPr>
    </w:lvl>
    <w:lvl w:ilvl="7">
      <w:start w:val="1"/>
      <w:numFmt w:val="lowerLetter"/>
      <w:lvlText w:val="%8."/>
      <w:lvlJc w:val="left"/>
      <w:pPr>
        <w:tabs>
          <w:tab w:val="num" w:pos="6191"/>
        </w:tabs>
        <w:ind w:left="6191" w:hanging="360"/>
      </w:pPr>
      <w:rPr>
        <w:rFonts w:cs="Times New Roman"/>
      </w:rPr>
    </w:lvl>
    <w:lvl w:ilvl="8">
      <w:start w:val="1"/>
      <w:numFmt w:val="lowerRoman"/>
      <w:lvlText w:val="%9."/>
      <w:lvlJc w:val="right"/>
      <w:pPr>
        <w:tabs>
          <w:tab w:val="num" w:pos="6911"/>
        </w:tabs>
        <w:ind w:left="6911" w:hanging="180"/>
      </w:pPr>
      <w:rPr>
        <w:rFonts w:cs="Times New Roman"/>
      </w:rPr>
    </w:lvl>
  </w:abstractNum>
  <w:abstractNum w:abstractNumId="9">
    <w:nsid w:val="16520CE8"/>
    <w:multiLevelType w:val="multilevel"/>
    <w:tmpl w:val="C36CB0C0"/>
    <w:lvl w:ilvl="0">
      <w:start w:val="1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6CF4545"/>
    <w:multiLevelType w:val="hybridMultilevel"/>
    <w:tmpl w:val="46B87F70"/>
    <w:lvl w:ilvl="0" w:tplc="0415000F">
      <w:start w:val="1"/>
      <w:numFmt w:val="decimal"/>
      <w:lvlText w:val="%1."/>
      <w:lvlJc w:val="left"/>
      <w:pPr>
        <w:tabs>
          <w:tab w:val="num" w:pos="1151"/>
        </w:tabs>
        <w:ind w:left="1151" w:hanging="360"/>
      </w:pPr>
      <w:rPr>
        <w:rFonts w:cs="Times New Roman"/>
      </w:rPr>
    </w:lvl>
    <w:lvl w:ilvl="1" w:tplc="04150019">
      <w:start w:val="1"/>
      <w:numFmt w:val="lowerLetter"/>
      <w:lvlText w:val="%2."/>
      <w:lvlJc w:val="left"/>
      <w:pPr>
        <w:tabs>
          <w:tab w:val="num" w:pos="1871"/>
        </w:tabs>
        <w:ind w:left="1871" w:hanging="360"/>
      </w:pPr>
      <w:rPr>
        <w:rFonts w:cs="Times New Roman"/>
      </w:rPr>
    </w:lvl>
    <w:lvl w:ilvl="2" w:tplc="0415001B">
      <w:start w:val="1"/>
      <w:numFmt w:val="lowerRoman"/>
      <w:lvlText w:val="%3."/>
      <w:lvlJc w:val="right"/>
      <w:pPr>
        <w:tabs>
          <w:tab w:val="num" w:pos="2591"/>
        </w:tabs>
        <w:ind w:left="2591" w:hanging="180"/>
      </w:pPr>
      <w:rPr>
        <w:rFonts w:cs="Times New Roman"/>
      </w:rPr>
    </w:lvl>
    <w:lvl w:ilvl="3" w:tplc="0415000F">
      <w:start w:val="1"/>
      <w:numFmt w:val="decimal"/>
      <w:lvlText w:val="%4."/>
      <w:lvlJc w:val="left"/>
      <w:pPr>
        <w:tabs>
          <w:tab w:val="num" w:pos="3311"/>
        </w:tabs>
        <w:ind w:left="3311" w:hanging="360"/>
      </w:pPr>
      <w:rPr>
        <w:rFonts w:cs="Times New Roman"/>
      </w:rPr>
    </w:lvl>
    <w:lvl w:ilvl="4" w:tplc="04150019">
      <w:start w:val="1"/>
      <w:numFmt w:val="lowerLetter"/>
      <w:lvlText w:val="%5."/>
      <w:lvlJc w:val="left"/>
      <w:pPr>
        <w:tabs>
          <w:tab w:val="num" w:pos="4031"/>
        </w:tabs>
        <w:ind w:left="4031" w:hanging="360"/>
      </w:pPr>
      <w:rPr>
        <w:rFonts w:cs="Times New Roman"/>
      </w:rPr>
    </w:lvl>
    <w:lvl w:ilvl="5" w:tplc="0415001B">
      <w:start w:val="1"/>
      <w:numFmt w:val="lowerRoman"/>
      <w:lvlText w:val="%6."/>
      <w:lvlJc w:val="right"/>
      <w:pPr>
        <w:tabs>
          <w:tab w:val="num" w:pos="4751"/>
        </w:tabs>
        <w:ind w:left="4751" w:hanging="180"/>
      </w:pPr>
      <w:rPr>
        <w:rFonts w:cs="Times New Roman"/>
      </w:rPr>
    </w:lvl>
    <w:lvl w:ilvl="6" w:tplc="0415000F">
      <w:start w:val="1"/>
      <w:numFmt w:val="decimal"/>
      <w:lvlText w:val="%7."/>
      <w:lvlJc w:val="left"/>
      <w:pPr>
        <w:tabs>
          <w:tab w:val="num" w:pos="5471"/>
        </w:tabs>
        <w:ind w:left="5471" w:hanging="360"/>
      </w:pPr>
      <w:rPr>
        <w:rFonts w:cs="Times New Roman"/>
      </w:rPr>
    </w:lvl>
    <w:lvl w:ilvl="7" w:tplc="04150019">
      <w:start w:val="1"/>
      <w:numFmt w:val="lowerLetter"/>
      <w:lvlText w:val="%8."/>
      <w:lvlJc w:val="left"/>
      <w:pPr>
        <w:tabs>
          <w:tab w:val="num" w:pos="6191"/>
        </w:tabs>
        <w:ind w:left="6191" w:hanging="360"/>
      </w:pPr>
      <w:rPr>
        <w:rFonts w:cs="Times New Roman"/>
      </w:rPr>
    </w:lvl>
    <w:lvl w:ilvl="8" w:tplc="0415001B">
      <w:start w:val="1"/>
      <w:numFmt w:val="lowerRoman"/>
      <w:lvlText w:val="%9."/>
      <w:lvlJc w:val="right"/>
      <w:pPr>
        <w:tabs>
          <w:tab w:val="num" w:pos="6911"/>
        </w:tabs>
        <w:ind w:left="6911" w:hanging="180"/>
      </w:pPr>
      <w:rPr>
        <w:rFonts w:cs="Times New Roman"/>
      </w:rPr>
    </w:lvl>
  </w:abstractNum>
  <w:abstractNum w:abstractNumId="11">
    <w:nsid w:val="18343C76"/>
    <w:multiLevelType w:val="hybridMultilevel"/>
    <w:tmpl w:val="92F69488"/>
    <w:lvl w:ilvl="0" w:tplc="A692D608">
      <w:start w:val="1"/>
      <w:numFmt w:val="decimal"/>
      <w:lvlText w:val="%1."/>
      <w:lvlJc w:val="left"/>
      <w:pPr>
        <w:tabs>
          <w:tab w:val="num" w:pos="717"/>
        </w:tabs>
        <w:ind w:left="717" w:hanging="360"/>
      </w:pPr>
      <w:rPr>
        <w:rFonts w:cs="Times New Roman" w:hint="default"/>
        <w:b w:val="0"/>
        <w:bCs w:val="0"/>
      </w:rPr>
    </w:lvl>
    <w:lvl w:ilvl="1" w:tplc="04150019">
      <w:start w:val="1"/>
      <w:numFmt w:val="lowerLetter"/>
      <w:lvlText w:val="%2."/>
      <w:lvlJc w:val="left"/>
      <w:pPr>
        <w:tabs>
          <w:tab w:val="num" w:pos="1437"/>
        </w:tabs>
        <w:ind w:left="1437" w:hanging="360"/>
      </w:pPr>
      <w:rPr>
        <w:rFonts w:cs="Times New Roman"/>
      </w:rPr>
    </w:lvl>
    <w:lvl w:ilvl="2" w:tplc="0415001B">
      <w:start w:val="1"/>
      <w:numFmt w:val="lowerRoman"/>
      <w:lvlText w:val="%3."/>
      <w:lvlJc w:val="right"/>
      <w:pPr>
        <w:tabs>
          <w:tab w:val="num" w:pos="2157"/>
        </w:tabs>
        <w:ind w:left="2157" w:hanging="180"/>
      </w:pPr>
      <w:rPr>
        <w:rFonts w:cs="Times New Roman"/>
      </w:rPr>
    </w:lvl>
    <w:lvl w:ilvl="3" w:tplc="0415000F">
      <w:start w:val="1"/>
      <w:numFmt w:val="decimal"/>
      <w:lvlText w:val="%4."/>
      <w:lvlJc w:val="left"/>
      <w:pPr>
        <w:tabs>
          <w:tab w:val="num" w:pos="2877"/>
        </w:tabs>
        <w:ind w:left="2877" w:hanging="360"/>
      </w:pPr>
      <w:rPr>
        <w:rFonts w:cs="Times New Roman"/>
      </w:rPr>
    </w:lvl>
    <w:lvl w:ilvl="4" w:tplc="04150019">
      <w:start w:val="1"/>
      <w:numFmt w:val="lowerLetter"/>
      <w:lvlText w:val="%5."/>
      <w:lvlJc w:val="left"/>
      <w:pPr>
        <w:tabs>
          <w:tab w:val="num" w:pos="3597"/>
        </w:tabs>
        <w:ind w:left="3597" w:hanging="360"/>
      </w:pPr>
      <w:rPr>
        <w:rFonts w:cs="Times New Roman"/>
      </w:rPr>
    </w:lvl>
    <w:lvl w:ilvl="5" w:tplc="0415001B">
      <w:start w:val="1"/>
      <w:numFmt w:val="lowerRoman"/>
      <w:lvlText w:val="%6."/>
      <w:lvlJc w:val="right"/>
      <w:pPr>
        <w:tabs>
          <w:tab w:val="num" w:pos="4317"/>
        </w:tabs>
        <w:ind w:left="4317" w:hanging="180"/>
      </w:pPr>
      <w:rPr>
        <w:rFonts w:cs="Times New Roman"/>
      </w:rPr>
    </w:lvl>
    <w:lvl w:ilvl="6" w:tplc="0415000F">
      <w:start w:val="1"/>
      <w:numFmt w:val="decimal"/>
      <w:lvlText w:val="%7."/>
      <w:lvlJc w:val="left"/>
      <w:pPr>
        <w:tabs>
          <w:tab w:val="num" w:pos="5037"/>
        </w:tabs>
        <w:ind w:left="5037" w:hanging="360"/>
      </w:pPr>
      <w:rPr>
        <w:rFonts w:cs="Times New Roman"/>
      </w:rPr>
    </w:lvl>
    <w:lvl w:ilvl="7" w:tplc="04150019">
      <w:start w:val="1"/>
      <w:numFmt w:val="lowerLetter"/>
      <w:lvlText w:val="%8."/>
      <w:lvlJc w:val="left"/>
      <w:pPr>
        <w:tabs>
          <w:tab w:val="num" w:pos="5757"/>
        </w:tabs>
        <w:ind w:left="5757" w:hanging="360"/>
      </w:pPr>
      <w:rPr>
        <w:rFonts w:cs="Times New Roman"/>
      </w:rPr>
    </w:lvl>
    <w:lvl w:ilvl="8" w:tplc="0415001B">
      <w:start w:val="1"/>
      <w:numFmt w:val="lowerRoman"/>
      <w:lvlText w:val="%9."/>
      <w:lvlJc w:val="right"/>
      <w:pPr>
        <w:tabs>
          <w:tab w:val="num" w:pos="6477"/>
        </w:tabs>
        <w:ind w:left="6477" w:hanging="180"/>
      </w:pPr>
      <w:rPr>
        <w:rFonts w:cs="Times New Roman"/>
      </w:rPr>
    </w:lvl>
  </w:abstractNum>
  <w:abstractNum w:abstractNumId="12">
    <w:nsid w:val="1D3067B3"/>
    <w:multiLevelType w:val="multilevel"/>
    <w:tmpl w:val="0862DD82"/>
    <w:lvl w:ilvl="0">
      <w:start w:val="3"/>
      <w:numFmt w:val="decimal"/>
      <w:lvlText w:val="%1."/>
      <w:lvlJc w:val="left"/>
      <w:pPr>
        <w:tabs>
          <w:tab w:val="num" w:pos="61"/>
        </w:tabs>
        <w:ind w:left="61" w:hanging="360"/>
      </w:pPr>
      <w:rPr>
        <w:rFonts w:cs="Times New Roman" w:hint="default"/>
        <w:b w:val="0"/>
        <w:bCs w:val="0"/>
        <w:i w:val="0"/>
        <w:iCs w:val="0"/>
      </w:rPr>
    </w:lvl>
    <w:lvl w:ilvl="1">
      <w:start w:val="1"/>
      <w:numFmt w:val="decimal"/>
      <w:lvlText w:val="%2."/>
      <w:lvlJc w:val="left"/>
      <w:pPr>
        <w:tabs>
          <w:tab w:val="num" w:pos="360"/>
        </w:tabs>
      </w:pPr>
      <w:rPr>
        <w:rFonts w:cs="Times New Roman" w:hint="default"/>
      </w:rPr>
    </w:lvl>
    <w:lvl w:ilvl="2">
      <w:start w:val="1"/>
      <w:numFmt w:val="decimal"/>
      <w:lvlText w:val="%2.%3"/>
      <w:lvlJc w:val="left"/>
      <w:pPr>
        <w:tabs>
          <w:tab w:val="num" w:pos="432"/>
        </w:tabs>
        <w:ind w:left="432" w:hanging="432"/>
      </w:pPr>
      <w:rPr>
        <w:rFonts w:cs="Times New Roman" w:hint="default"/>
        <w:strike w:val="0"/>
      </w:rPr>
    </w:lvl>
    <w:lvl w:ilvl="3">
      <w:start w:val="1"/>
      <w:numFmt w:val="decimal"/>
      <w:lvlText w:val="%2.%3.%4"/>
      <w:lvlJc w:val="left"/>
      <w:pPr>
        <w:tabs>
          <w:tab w:val="num" w:pos="1620"/>
        </w:tabs>
        <w:ind w:left="900"/>
      </w:pPr>
      <w:rPr>
        <w:rFonts w:cs="Times New Roman" w:hint="default"/>
      </w:rPr>
    </w:lvl>
    <w:lvl w:ilvl="4">
      <w:start w:val="1"/>
      <w:numFmt w:val="lowerLetter"/>
      <w:lvlText w:val="%5)"/>
      <w:lvlJc w:val="left"/>
      <w:pPr>
        <w:tabs>
          <w:tab w:val="num" w:pos="770"/>
        </w:tabs>
        <w:ind w:left="-299" w:firstLine="709"/>
      </w:pPr>
      <w:rPr>
        <w:rFonts w:cs="Times New Roman" w:hint="default"/>
      </w:rPr>
    </w:lvl>
    <w:lvl w:ilvl="5">
      <w:start w:val="1"/>
      <w:numFmt w:val="lowerRoman"/>
      <w:lvlText w:val="%6."/>
      <w:lvlJc w:val="left"/>
      <w:pPr>
        <w:tabs>
          <w:tab w:val="num" w:pos="1418"/>
        </w:tabs>
        <w:ind w:left="1418" w:hanging="709"/>
      </w:pPr>
      <w:rPr>
        <w:rFonts w:cs="Times New Roman" w:hint="default"/>
      </w:rPr>
    </w:lvl>
    <w:lvl w:ilvl="6">
      <w:start w:val="1"/>
      <w:numFmt w:val="lowerRoman"/>
      <w:lvlText w:val="%7."/>
      <w:lvlJc w:val="left"/>
      <w:pPr>
        <w:tabs>
          <w:tab w:val="num" w:pos="1418"/>
        </w:tabs>
        <w:ind w:left="1418" w:hanging="709"/>
      </w:pPr>
      <w:rPr>
        <w:rFonts w:cs="Times New Roman" w:hint="default"/>
      </w:rPr>
    </w:lvl>
    <w:lvl w:ilvl="7">
      <w:start w:val="1"/>
      <w:numFmt w:val="lowerRoman"/>
      <w:lvlText w:val="%8."/>
      <w:lvlJc w:val="left"/>
      <w:pPr>
        <w:tabs>
          <w:tab w:val="num" w:pos="1418"/>
        </w:tabs>
        <w:ind w:left="1418" w:hanging="709"/>
      </w:pPr>
      <w:rPr>
        <w:rFonts w:cs="Times New Roman" w:hint="default"/>
      </w:rPr>
    </w:lvl>
    <w:lvl w:ilvl="8">
      <w:start w:val="1"/>
      <w:numFmt w:val="lowerRoman"/>
      <w:lvlText w:val="%9."/>
      <w:lvlJc w:val="left"/>
      <w:pPr>
        <w:tabs>
          <w:tab w:val="num" w:pos="1418"/>
        </w:tabs>
        <w:ind w:left="1418" w:hanging="709"/>
      </w:pPr>
      <w:rPr>
        <w:rFonts w:cs="Times New Roman" w:hint="default"/>
      </w:rPr>
    </w:lvl>
  </w:abstractNum>
  <w:abstractNum w:abstractNumId="13">
    <w:nsid w:val="21C06BEB"/>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nsid w:val="2C3529E0"/>
    <w:multiLevelType w:val="multilevel"/>
    <w:tmpl w:val="71B246DE"/>
    <w:lvl w:ilvl="0">
      <w:start w:val="1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Zero"/>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327C7636"/>
    <w:multiLevelType w:val="multilevel"/>
    <w:tmpl w:val="895AD340"/>
    <w:lvl w:ilvl="0">
      <w:start w:val="13"/>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6">
    <w:nsid w:val="32B33AF9"/>
    <w:multiLevelType w:val="multilevel"/>
    <w:tmpl w:val="33BCFE2A"/>
    <w:lvl w:ilvl="0">
      <w:start w:val="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2C742F6"/>
    <w:multiLevelType w:val="multilevel"/>
    <w:tmpl w:val="D0086BA8"/>
    <w:lvl w:ilvl="0">
      <w:start w:val="1"/>
      <w:numFmt w:val="decimal"/>
      <w:lvlText w:val="%1."/>
      <w:lvlJc w:val="left"/>
      <w:pPr>
        <w:tabs>
          <w:tab w:val="num" w:pos="61"/>
        </w:tabs>
        <w:ind w:left="61" w:hanging="360"/>
      </w:pPr>
      <w:rPr>
        <w:rFonts w:cs="Times New Roman" w:hint="default"/>
        <w:b w:val="0"/>
        <w:bCs w:val="0"/>
        <w:i w:val="0"/>
        <w:iCs w:val="0"/>
      </w:rPr>
    </w:lvl>
    <w:lvl w:ilvl="1">
      <w:start w:val="1"/>
      <w:numFmt w:val="decimal"/>
      <w:lvlText w:val="%2."/>
      <w:lvlJc w:val="left"/>
      <w:pPr>
        <w:tabs>
          <w:tab w:val="num" w:pos="360"/>
        </w:tabs>
      </w:pPr>
      <w:rPr>
        <w:rFonts w:cs="Times New Roman" w:hint="default"/>
      </w:rPr>
    </w:lvl>
    <w:lvl w:ilvl="2">
      <w:start w:val="1"/>
      <w:numFmt w:val="decimal"/>
      <w:lvlText w:val="%2.%3"/>
      <w:lvlJc w:val="left"/>
      <w:pPr>
        <w:tabs>
          <w:tab w:val="num" w:pos="432"/>
        </w:tabs>
        <w:ind w:left="432" w:hanging="432"/>
      </w:pPr>
      <w:rPr>
        <w:rFonts w:cs="Times New Roman" w:hint="default"/>
        <w:strike w:val="0"/>
      </w:rPr>
    </w:lvl>
    <w:lvl w:ilvl="3">
      <w:start w:val="1"/>
      <w:numFmt w:val="decimal"/>
      <w:lvlText w:val="%2.%3.%4"/>
      <w:lvlJc w:val="left"/>
      <w:pPr>
        <w:tabs>
          <w:tab w:val="num" w:pos="1620"/>
        </w:tabs>
        <w:ind w:left="900"/>
      </w:pPr>
      <w:rPr>
        <w:rFonts w:cs="Times New Roman" w:hint="default"/>
      </w:rPr>
    </w:lvl>
    <w:lvl w:ilvl="4">
      <w:start w:val="1"/>
      <w:numFmt w:val="lowerLetter"/>
      <w:lvlText w:val="%5)"/>
      <w:lvlJc w:val="left"/>
      <w:pPr>
        <w:tabs>
          <w:tab w:val="num" w:pos="770"/>
        </w:tabs>
        <w:ind w:left="-299" w:firstLine="709"/>
      </w:pPr>
      <w:rPr>
        <w:rFonts w:cs="Times New Roman" w:hint="default"/>
      </w:rPr>
    </w:lvl>
    <w:lvl w:ilvl="5">
      <w:start w:val="1"/>
      <w:numFmt w:val="lowerRoman"/>
      <w:lvlText w:val="%6."/>
      <w:lvlJc w:val="left"/>
      <w:pPr>
        <w:tabs>
          <w:tab w:val="num" w:pos="1418"/>
        </w:tabs>
        <w:ind w:left="1418" w:hanging="709"/>
      </w:pPr>
      <w:rPr>
        <w:rFonts w:cs="Times New Roman" w:hint="default"/>
      </w:rPr>
    </w:lvl>
    <w:lvl w:ilvl="6">
      <w:start w:val="1"/>
      <w:numFmt w:val="lowerRoman"/>
      <w:lvlText w:val="%7."/>
      <w:lvlJc w:val="left"/>
      <w:pPr>
        <w:tabs>
          <w:tab w:val="num" w:pos="1418"/>
        </w:tabs>
        <w:ind w:left="1418" w:hanging="709"/>
      </w:pPr>
      <w:rPr>
        <w:rFonts w:cs="Times New Roman" w:hint="default"/>
      </w:rPr>
    </w:lvl>
    <w:lvl w:ilvl="7">
      <w:start w:val="1"/>
      <w:numFmt w:val="lowerRoman"/>
      <w:lvlText w:val="%8."/>
      <w:lvlJc w:val="left"/>
      <w:pPr>
        <w:tabs>
          <w:tab w:val="num" w:pos="1418"/>
        </w:tabs>
        <w:ind w:left="1418" w:hanging="709"/>
      </w:pPr>
      <w:rPr>
        <w:rFonts w:cs="Times New Roman" w:hint="default"/>
      </w:rPr>
    </w:lvl>
    <w:lvl w:ilvl="8">
      <w:start w:val="1"/>
      <w:numFmt w:val="lowerRoman"/>
      <w:lvlText w:val="%9."/>
      <w:lvlJc w:val="left"/>
      <w:pPr>
        <w:tabs>
          <w:tab w:val="num" w:pos="1418"/>
        </w:tabs>
        <w:ind w:left="1418" w:hanging="709"/>
      </w:pPr>
      <w:rPr>
        <w:rFonts w:cs="Times New Roman" w:hint="default"/>
      </w:rPr>
    </w:lvl>
  </w:abstractNum>
  <w:abstractNum w:abstractNumId="18">
    <w:nsid w:val="36E643D7"/>
    <w:multiLevelType w:val="multilevel"/>
    <w:tmpl w:val="9D203E6E"/>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6EF2C0C"/>
    <w:multiLevelType w:val="multilevel"/>
    <w:tmpl w:val="0415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0">
    <w:nsid w:val="3D854F73"/>
    <w:multiLevelType w:val="hybridMultilevel"/>
    <w:tmpl w:val="73C4AC22"/>
    <w:lvl w:ilvl="0" w:tplc="20FA985C">
      <w:start w:val="2"/>
      <w:numFmt w:val="upperLetter"/>
      <w:lvlText w:val="%1."/>
      <w:lvlJc w:val="left"/>
      <w:pPr>
        <w:ind w:left="108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4283538C"/>
    <w:multiLevelType w:val="multilevel"/>
    <w:tmpl w:val="798207A2"/>
    <w:lvl w:ilvl="0">
      <w:start w:val="10"/>
      <w:numFmt w:val="decimal"/>
      <w:lvlText w:val="%1"/>
      <w:lvlJc w:val="left"/>
      <w:pPr>
        <w:tabs>
          <w:tab w:val="num" w:pos="840"/>
        </w:tabs>
        <w:ind w:left="840" w:hanging="840"/>
      </w:pPr>
      <w:rPr>
        <w:rFonts w:cs="Times New Roman" w:hint="default"/>
      </w:rPr>
    </w:lvl>
    <w:lvl w:ilvl="1">
      <w:start w:val="4"/>
      <w:numFmt w:val="decimal"/>
      <w:lvlText w:val="%1.%2"/>
      <w:lvlJc w:val="left"/>
      <w:pPr>
        <w:tabs>
          <w:tab w:val="num" w:pos="1123"/>
        </w:tabs>
        <w:ind w:left="1123" w:hanging="840"/>
      </w:pPr>
      <w:rPr>
        <w:rFonts w:cs="Times New Roman" w:hint="default"/>
      </w:rPr>
    </w:lvl>
    <w:lvl w:ilvl="2">
      <w:start w:val="1"/>
      <w:numFmt w:val="decimal"/>
      <w:lvlText w:val="%1.%2.%3"/>
      <w:lvlJc w:val="left"/>
      <w:pPr>
        <w:tabs>
          <w:tab w:val="num" w:pos="1406"/>
        </w:tabs>
        <w:ind w:left="1406" w:hanging="840"/>
      </w:pPr>
      <w:rPr>
        <w:rFonts w:cs="Times New Roman" w:hint="default"/>
      </w:rPr>
    </w:lvl>
    <w:lvl w:ilvl="3">
      <w:start w:val="1"/>
      <w:numFmt w:val="decimal"/>
      <w:lvlText w:val="%1.%2.%3.%4"/>
      <w:lvlJc w:val="left"/>
      <w:pPr>
        <w:tabs>
          <w:tab w:val="num" w:pos="1689"/>
        </w:tabs>
        <w:ind w:left="1689" w:hanging="84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855"/>
        </w:tabs>
        <w:ind w:left="2855" w:hanging="144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781"/>
        </w:tabs>
        <w:ind w:left="3781" w:hanging="180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22">
    <w:nsid w:val="450E7877"/>
    <w:multiLevelType w:val="multilevel"/>
    <w:tmpl w:val="8382A458"/>
    <w:lvl w:ilvl="0">
      <w:start w:val="13"/>
      <w:numFmt w:val="decimal"/>
      <w:lvlText w:val="%1."/>
      <w:lvlJc w:val="left"/>
      <w:pPr>
        <w:tabs>
          <w:tab w:val="num" w:pos="1151"/>
        </w:tabs>
        <w:ind w:left="1151" w:hanging="360"/>
      </w:pPr>
      <w:rPr>
        <w:rFonts w:cs="Times New Roman" w:hint="default"/>
      </w:rPr>
    </w:lvl>
    <w:lvl w:ilvl="1">
      <w:start w:val="1"/>
      <w:numFmt w:val="lowerLetter"/>
      <w:lvlText w:val="%2."/>
      <w:lvlJc w:val="left"/>
      <w:pPr>
        <w:tabs>
          <w:tab w:val="num" w:pos="1871"/>
        </w:tabs>
        <w:ind w:left="1871" w:hanging="360"/>
      </w:pPr>
      <w:rPr>
        <w:rFonts w:cs="Times New Roman"/>
      </w:rPr>
    </w:lvl>
    <w:lvl w:ilvl="2">
      <w:start w:val="1"/>
      <w:numFmt w:val="lowerRoman"/>
      <w:lvlText w:val="%3."/>
      <w:lvlJc w:val="right"/>
      <w:pPr>
        <w:tabs>
          <w:tab w:val="num" w:pos="2591"/>
        </w:tabs>
        <w:ind w:left="2591" w:hanging="180"/>
      </w:pPr>
      <w:rPr>
        <w:rFonts w:cs="Times New Roman"/>
      </w:rPr>
    </w:lvl>
    <w:lvl w:ilvl="3">
      <w:start w:val="1"/>
      <w:numFmt w:val="decimal"/>
      <w:lvlText w:val="%4."/>
      <w:lvlJc w:val="left"/>
      <w:pPr>
        <w:tabs>
          <w:tab w:val="num" w:pos="3311"/>
        </w:tabs>
        <w:ind w:left="3311" w:hanging="360"/>
      </w:pPr>
      <w:rPr>
        <w:rFonts w:cs="Times New Roman"/>
      </w:rPr>
    </w:lvl>
    <w:lvl w:ilvl="4">
      <w:start w:val="1"/>
      <w:numFmt w:val="lowerLetter"/>
      <w:lvlText w:val="%5."/>
      <w:lvlJc w:val="left"/>
      <w:pPr>
        <w:tabs>
          <w:tab w:val="num" w:pos="4031"/>
        </w:tabs>
        <w:ind w:left="4031" w:hanging="360"/>
      </w:pPr>
      <w:rPr>
        <w:rFonts w:cs="Times New Roman"/>
      </w:rPr>
    </w:lvl>
    <w:lvl w:ilvl="5">
      <w:start w:val="1"/>
      <w:numFmt w:val="lowerRoman"/>
      <w:lvlText w:val="%6."/>
      <w:lvlJc w:val="right"/>
      <w:pPr>
        <w:tabs>
          <w:tab w:val="num" w:pos="4751"/>
        </w:tabs>
        <w:ind w:left="4751" w:hanging="180"/>
      </w:pPr>
      <w:rPr>
        <w:rFonts w:cs="Times New Roman"/>
      </w:rPr>
    </w:lvl>
    <w:lvl w:ilvl="6">
      <w:start w:val="1"/>
      <w:numFmt w:val="decimal"/>
      <w:lvlText w:val="%7."/>
      <w:lvlJc w:val="left"/>
      <w:pPr>
        <w:tabs>
          <w:tab w:val="num" w:pos="5471"/>
        </w:tabs>
        <w:ind w:left="5471" w:hanging="360"/>
      </w:pPr>
      <w:rPr>
        <w:rFonts w:cs="Times New Roman"/>
      </w:rPr>
    </w:lvl>
    <w:lvl w:ilvl="7">
      <w:start w:val="1"/>
      <w:numFmt w:val="lowerLetter"/>
      <w:lvlText w:val="%8."/>
      <w:lvlJc w:val="left"/>
      <w:pPr>
        <w:tabs>
          <w:tab w:val="num" w:pos="6191"/>
        </w:tabs>
        <w:ind w:left="6191" w:hanging="360"/>
      </w:pPr>
      <w:rPr>
        <w:rFonts w:cs="Times New Roman"/>
      </w:rPr>
    </w:lvl>
    <w:lvl w:ilvl="8">
      <w:start w:val="1"/>
      <w:numFmt w:val="lowerRoman"/>
      <w:lvlText w:val="%9."/>
      <w:lvlJc w:val="right"/>
      <w:pPr>
        <w:tabs>
          <w:tab w:val="num" w:pos="6911"/>
        </w:tabs>
        <w:ind w:left="6911" w:hanging="180"/>
      </w:pPr>
      <w:rPr>
        <w:rFonts w:cs="Times New Roman"/>
      </w:rPr>
    </w:lvl>
  </w:abstractNum>
  <w:abstractNum w:abstractNumId="23">
    <w:nsid w:val="4EA01AD8"/>
    <w:multiLevelType w:val="hybridMultilevel"/>
    <w:tmpl w:val="114848A0"/>
    <w:lvl w:ilvl="0" w:tplc="339E861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50B45A80"/>
    <w:multiLevelType w:val="multilevel"/>
    <w:tmpl w:val="72B60F1C"/>
    <w:lvl w:ilvl="0">
      <w:start w:val="2"/>
      <w:numFmt w:val="decimal"/>
      <w:lvlText w:val="%1"/>
      <w:lvlJc w:val="left"/>
      <w:pPr>
        <w:tabs>
          <w:tab w:val="num" w:pos="600"/>
        </w:tabs>
        <w:ind w:left="600" w:hanging="600"/>
      </w:pPr>
      <w:rPr>
        <w:rFonts w:cs="Times New Roman" w:hint="default"/>
      </w:rPr>
    </w:lvl>
    <w:lvl w:ilvl="1">
      <w:start w:val="2"/>
      <w:numFmt w:val="decimal"/>
      <w:lvlText w:val="%1.%2"/>
      <w:lvlJc w:val="left"/>
      <w:pPr>
        <w:tabs>
          <w:tab w:val="num" w:pos="600"/>
        </w:tabs>
        <w:ind w:left="600" w:hanging="60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7B75A0D"/>
    <w:multiLevelType w:val="multilevel"/>
    <w:tmpl w:val="0D527BE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5A2160A5"/>
    <w:multiLevelType w:val="hybridMultilevel"/>
    <w:tmpl w:val="C30EAC28"/>
    <w:lvl w:ilvl="0" w:tplc="04150005">
      <w:start w:val="1"/>
      <w:numFmt w:val="bullet"/>
      <w:lvlText w:val=""/>
      <w:lvlJc w:val="left"/>
      <w:pPr>
        <w:tabs>
          <w:tab w:val="num" w:pos="780"/>
        </w:tabs>
        <w:ind w:left="780" w:hanging="360"/>
      </w:pPr>
      <w:rPr>
        <w:rFonts w:ascii="Wingdings" w:hAnsi="Wingdings" w:hint="default"/>
      </w:rPr>
    </w:lvl>
    <w:lvl w:ilvl="1" w:tplc="04150003">
      <w:start w:val="1"/>
      <w:numFmt w:val="bullet"/>
      <w:lvlText w:val="o"/>
      <w:lvlJc w:val="left"/>
      <w:pPr>
        <w:tabs>
          <w:tab w:val="num" w:pos="1500"/>
        </w:tabs>
        <w:ind w:left="1500" w:hanging="360"/>
      </w:pPr>
      <w:rPr>
        <w:rFonts w:ascii="Courier New" w:hAnsi="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27">
    <w:nsid w:val="5A582F42"/>
    <w:multiLevelType w:val="multilevel"/>
    <w:tmpl w:val="ED0CAC7E"/>
    <w:lvl w:ilvl="0">
      <w:start w:val="5"/>
      <w:numFmt w:val="bullet"/>
      <w:lvlText w:val="-"/>
      <w:lvlJc w:val="left"/>
      <w:pPr>
        <w:tabs>
          <w:tab w:val="num" w:pos="631"/>
        </w:tabs>
        <w:ind w:left="631" w:hanging="930"/>
      </w:pPr>
      <w:rPr>
        <w:rFonts w:hint="default"/>
      </w:rPr>
    </w:lvl>
    <w:lvl w:ilvl="1">
      <w:start w:val="1"/>
      <w:numFmt w:val="decimal"/>
      <w:lvlText w:val="%2."/>
      <w:lvlJc w:val="left"/>
      <w:pPr>
        <w:tabs>
          <w:tab w:val="num" w:pos="61"/>
        </w:tabs>
        <w:ind w:left="-299"/>
      </w:pPr>
      <w:rPr>
        <w:rFonts w:cs="Times New Roman" w:hint="default"/>
      </w:rPr>
    </w:lvl>
    <w:lvl w:ilvl="2">
      <w:start w:val="1"/>
      <w:numFmt w:val="decimal"/>
      <w:lvlText w:val="%2.%3"/>
      <w:lvlJc w:val="left"/>
      <w:pPr>
        <w:tabs>
          <w:tab w:val="num" w:pos="432"/>
        </w:tabs>
        <w:ind w:left="432" w:hanging="432"/>
      </w:pPr>
      <w:rPr>
        <w:rFonts w:cs="Times New Roman" w:hint="default"/>
        <w:strike w:val="0"/>
      </w:rPr>
    </w:lvl>
    <w:lvl w:ilvl="3">
      <w:start w:val="1"/>
      <w:numFmt w:val="decimal"/>
      <w:lvlText w:val="%2.%3.%4"/>
      <w:lvlJc w:val="left"/>
      <w:pPr>
        <w:tabs>
          <w:tab w:val="num" w:pos="1620"/>
        </w:tabs>
        <w:ind w:left="900"/>
      </w:pPr>
      <w:rPr>
        <w:rFonts w:cs="Times New Roman" w:hint="default"/>
      </w:rPr>
    </w:lvl>
    <w:lvl w:ilvl="4">
      <w:start w:val="1"/>
      <w:numFmt w:val="lowerLetter"/>
      <w:lvlText w:val="%5)"/>
      <w:lvlJc w:val="left"/>
      <w:pPr>
        <w:tabs>
          <w:tab w:val="num" w:pos="770"/>
        </w:tabs>
        <w:ind w:left="-299" w:firstLine="709"/>
      </w:pPr>
      <w:rPr>
        <w:rFonts w:cs="Times New Roman" w:hint="default"/>
      </w:rPr>
    </w:lvl>
    <w:lvl w:ilvl="5">
      <w:start w:val="1"/>
      <w:numFmt w:val="lowerRoman"/>
      <w:lvlText w:val="%6."/>
      <w:lvlJc w:val="left"/>
      <w:pPr>
        <w:tabs>
          <w:tab w:val="num" w:pos="1418"/>
        </w:tabs>
        <w:ind w:left="1418" w:hanging="709"/>
      </w:pPr>
      <w:rPr>
        <w:rFonts w:cs="Times New Roman" w:hint="default"/>
      </w:rPr>
    </w:lvl>
    <w:lvl w:ilvl="6">
      <w:start w:val="1"/>
      <w:numFmt w:val="lowerRoman"/>
      <w:lvlText w:val="%7."/>
      <w:lvlJc w:val="left"/>
      <w:pPr>
        <w:tabs>
          <w:tab w:val="num" w:pos="1418"/>
        </w:tabs>
        <w:ind w:left="1418" w:hanging="709"/>
      </w:pPr>
      <w:rPr>
        <w:rFonts w:cs="Times New Roman" w:hint="default"/>
      </w:rPr>
    </w:lvl>
    <w:lvl w:ilvl="7">
      <w:start w:val="1"/>
      <w:numFmt w:val="lowerRoman"/>
      <w:lvlText w:val="%8."/>
      <w:lvlJc w:val="left"/>
      <w:pPr>
        <w:tabs>
          <w:tab w:val="num" w:pos="1418"/>
        </w:tabs>
        <w:ind w:left="1418" w:hanging="709"/>
      </w:pPr>
      <w:rPr>
        <w:rFonts w:cs="Times New Roman" w:hint="default"/>
      </w:rPr>
    </w:lvl>
    <w:lvl w:ilvl="8">
      <w:start w:val="1"/>
      <w:numFmt w:val="lowerRoman"/>
      <w:lvlText w:val="%9."/>
      <w:lvlJc w:val="left"/>
      <w:pPr>
        <w:tabs>
          <w:tab w:val="num" w:pos="1418"/>
        </w:tabs>
        <w:ind w:left="1418" w:hanging="709"/>
      </w:pPr>
      <w:rPr>
        <w:rFonts w:cs="Times New Roman" w:hint="default"/>
      </w:rPr>
    </w:lvl>
  </w:abstractNum>
  <w:abstractNum w:abstractNumId="28">
    <w:nsid w:val="68CF0866"/>
    <w:multiLevelType w:val="hybridMultilevel"/>
    <w:tmpl w:val="BD644DF8"/>
    <w:lvl w:ilvl="0" w:tplc="339E8612">
      <w:start w:val="1"/>
      <w:numFmt w:val="bullet"/>
      <w:lvlText w:val=""/>
      <w:lvlJc w:val="left"/>
      <w:pPr>
        <w:ind w:left="644"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691D3D5C"/>
    <w:multiLevelType w:val="multilevel"/>
    <w:tmpl w:val="ED0CAC7E"/>
    <w:lvl w:ilvl="0">
      <w:start w:val="5"/>
      <w:numFmt w:val="bullet"/>
      <w:lvlText w:val="-"/>
      <w:lvlJc w:val="left"/>
      <w:pPr>
        <w:tabs>
          <w:tab w:val="num" w:pos="631"/>
        </w:tabs>
        <w:ind w:left="631" w:hanging="930"/>
      </w:pPr>
      <w:rPr>
        <w:rFonts w:hint="default"/>
      </w:rPr>
    </w:lvl>
    <w:lvl w:ilvl="1">
      <w:start w:val="1"/>
      <w:numFmt w:val="decimal"/>
      <w:lvlText w:val="%2."/>
      <w:lvlJc w:val="left"/>
      <w:pPr>
        <w:tabs>
          <w:tab w:val="num" w:pos="61"/>
        </w:tabs>
        <w:ind w:left="-299"/>
      </w:pPr>
      <w:rPr>
        <w:rFonts w:cs="Times New Roman" w:hint="default"/>
      </w:rPr>
    </w:lvl>
    <w:lvl w:ilvl="2">
      <w:start w:val="1"/>
      <w:numFmt w:val="decimal"/>
      <w:lvlText w:val="%2.%3"/>
      <w:lvlJc w:val="left"/>
      <w:pPr>
        <w:tabs>
          <w:tab w:val="num" w:pos="432"/>
        </w:tabs>
        <w:ind w:left="432" w:hanging="432"/>
      </w:pPr>
      <w:rPr>
        <w:rFonts w:cs="Times New Roman" w:hint="default"/>
        <w:strike w:val="0"/>
      </w:rPr>
    </w:lvl>
    <w:lvl w:ilvl="3">
      <w:start w:val="1"/>
      <w:numFmt w:val="decimal"/>
      <w:lvlText w:val="%2.%3.%4"/>
      <w:lvlJc w:val="left"/>
      <w:pPr>
        <w:tabs>
          <w:tab w:val="num" w:pos="1620"/>
        </w:tabs>
        <w:ind w:left="900"/>
      </w:pPr>
      <w:rPr>
        <w:rFonts w:cs="Times New Roman" w:hint="default"/>
      </w:rPr>
    </w:lvl>
    <w:lvl w:ilvl="4">
      <w:start w:val="1"/>
      <w:numFmt w:val="lowerLetter"/>
      <w:lvlText w:val="%5)"/>
      <w:lvlJc w:val="left"/>
      <w:pPr>
        <w:tabs>
          <w:tab w:val="num" w:pos="770"/>
        </w:tabs>
        <w:ind w:left="-299" w:firstLine="709"/>
      </w:pPr>
      <w:rPr>
        <w:rFonts w:cs="Times New Roman" w:hint="default"/>
      </w:rPr>
    </w:lvl>
    <w:lvl w:ilvl="5">
      <w:start w:val="1"/>
      <w:numFmt w:val="lowerRoman"/>
      <w:lvlText w:val="%6."/>
      <w:lvlJc w:val="left"/>
      <w:pPr>
        <w:tabs>
          <w:tab w:val="num" w:pos="1418"/>
        </w:tabs>
        <w:ind w:left="1418" w:hanging="709"/>
      </w:pPr>
      <w:rPr>
        <w:rFonts w:cs="Times New Roman" w:hint="default"/>
      </w:rPr>
    </w:lvl>
    <w:lvl w:ilvl="6">
      <w:start w:val="1"/>
      <w:numFmt w:val="lowerRoman"/>
      <w:lvlText w:val="%7."/>
      <w:lvlJc w:val="left"/>
      <w:pPr>
        <w:tabs>
          <w:tab w:val="num" w:pos="1418"/>
        </w:tabs>
        <w:ind w:left="1418" w:hanging="709"/>
      </w:pPr>
      <w:rPr>
        <w:rFonts w:cs="Times New Roman" w:hint="default"/>
      </w:rPr>
    </w:lvl>
    <w:lvl w:ilvl="7">
      <w:start w:val="1"/>
      <w:numFmt w:val="lowerRoman"/>
      <w:lvlText w:val="%8."/>
      <w:lvlJc w:val="left"/>
      <w:pPr>
        <w:tabs>
          <w:tab w:val="num" w:pos="1418"/>
        </w:tabs>
        <w:ind w:left="1418" w:hanging="709"/>
      </w:pPr>
      <w:rPr>
        <w:rFonts w:cs="Times New Roman" w:hint="default"/>
      </w:rPr>
    </w:lvl>
    <w:lvl w:ilvl="8">
      <w:start w:val="1"/>
      <w:numFmt w:val="lowerRoman"/>
      <w:lvlText w:val="%9."/>
      <w:lvlJc w:val="left"/>
      <w:pPr>
        <w:tabs>
          <w:tab w:val="num" w:pos="1418"/>
        </w:tabs>
        <w:ind w:left="1418" w:hanging="709"/>
      </w:pPr>
      <w:rPr>
        <w:rFonts w:cs="Times New Roman" w:hint="default"/>
      </w:rPr>
    </w:lvl>
  </w:abstractNum>
  <w:abstractNum w:abstractNumId="30">
    <w:nsid w:val="69582770"/>
    <w:multiLevelType w:val="multilevel"/>
    <w:tmpl w:val="6F740DA0"/>
    <w:lvl w:ilvl="0">
      <w:start w:val="11"/>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69E714A1"/>
    <w:multiLevelType w:val="multilevel"/>
    <w:tmpl w:val="FEFE1502"/>
    <w:lvl w:ilvl="0">
      <w:start w:val="10"/>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5BA2717"/>
    <w:multiLevelType w:val="hybridMultilevel"/>
    <w:tmpl w:val="4BAEC72E"/>
    <w:lvl w:ilvl="0" w:tplc="913AD232">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33">
    <w:nsid w:val="7AB41748"/>
    <w:multiLevelType w:val="singleLevel"/>
    <w:tmpl w:val="97D69CFA"/>
    <w:lvl w:ilvl="0">
      <w:start w:val="5"/>
      <w:numFmt w:val="decimal"/>
      <w:lvlText w:val="%1."/>
      <w:lvlJc w:val="left"/>
      <w:pPr>
        <w:tabs>
          <w:tab w:val="num" w:pos="705"/>
        </w:tabs>
        <w:ind w:left="705" w:hanging="705"/>
      </w:pPr>
      <w:rPr>
        <w:rFonts w:cs="Times New Roman" w:hint="default"/>
      </w:rPr>
    </w:lvl>
  </w:abstractNum>
  <w:abstractNum w:abstractNumId="34">
    <w:nsid w:val="7B8F5EE9"/>
    <w:multiLevelType w:val="multilevel"/>
    <w:tmpl w:val="63FE9762"/>
    <w:lvl w:ilvl="0">
      <w:start w:val="9"/>
      <w:numFmt w:val="decimal"/>
      <w:lvlText w:val="%1."/>
      <w:lvlJc w:val="left"/>
      <w:pPr>
        <w:tabs>
          <w:tab w:val="num" w:pos="705"/>
        </w:tabs>
        <w:ind w:left="705" w:hanging="705"/>
      </w:pPr>
      <w:rPr>
        <w:rFonts w:cs="Times New Roman" w:hint="default"/>
        <w:b/>
        <w:bCs/>
        <w:i w:val="0"/>
        <w:iCs w:val="0"/>
      </w:rPr>
    </w:lvl>
    <w:lvl w:ilvl="1">
      <w:start w:val="1"/>
      <w:numFmt w:val="decimal"/>
      <w:isLgl/>
      <w:lvlText w:val="12.%2"/>
      <w:lvlJc w:val="left"/>
      <w:pPr>
        <w:tabs>
          <w:tab w:val="num" w:pos="570"/>
        </w:tabs>
        <w:ind w:left="570" w:hanging="57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0"/>
  </w:num>
  <w:num w:numId="2">
    <w:abstractNumId w:val="5"/>
  </w:num>
  <w:num w:numId="3">
    <w:abstractNumId w:val="29"/>
  </w:num>
  <w:num w:numId="4">
    <w:abstractNumId w:val="2"/>
  </w:num>
  <w:num w:numId="5">
    <w:abstractNumId w:val="34"/>
  </w:num>
  <w:num w:numId="6">
    <w:abstractNumId w:val="31"/>
  </w:num>
  <w:num w:numId="7">
    <w:abstractNumId w:val="9"/>
  </w:num>
  <w:num w:numId="8">
    <w:abstractNumId w:val="33"/>
  </w:num>
  <w:num w:numId="9">
    <w:abstractNumId w:val="21"/>
  </w:num>
  <w:num w:numId="10">
    <w:abstractNumId w:val="30"/>
  </w:num>
  <w:num w:numId="11">
    <w:abstractNumId w:val="0"/>
  </w:num>
  <w:num w:numId="12">
    <w:abstractNumId w:val="18"/>
  </w:num>
  <w:num w:numId="13">
    <w:abstractNumId w:val="14"/>
  </w:num>
  <w:num w:numId="14">
    <w:abstractNumId w:val="7"/>
  </w:num>
  <w:num w:numId="15">
    <w:abstractNumId w:val="24"/>
  </w:num>
  <w:num w:numId="16">
    <w:abstractNumId w:val="6"/>
  </w:num>
  <w:num w:numId="17">
    <w:abstractNumId w:val="10"/>
  </w:num>
  <w:num w:numId="18">
    <w:abstractNumId w:val="19"/>
  </w:num>
  <w:num w:numId="19">
    <w:abstractNumId w:val="8"/>
  </w:num>
  <w:num w:numId="20">
    <w:abstractNumId w:val="22"/>
  </w:num>
  <w:num w:numId="21">
    <w:abstractNumId w:val="15"/>
  </w:num>
  <w:num w:numId="22">
    <w:abstractNumId w:val="27"/>
  </w:num>
  <w:num w:numId="23">
    <w:abstractNumId w:val="13"/>
  </w:num>
  <w:num w:numId="24">
    <w:abstractNumId w:val="25"/>
  </w:num>
  <w:num w:numId="25">
    <w:abstractNumId w:val="32"/>
  </w:num>
  <w:num w:numId="26">
    <w:abstractNumId w:val="4"/>
  </w:num>
  <w:num w:numId="27">
    <w:abstractNumId w:val="17"/>
  </w:num>
  <w:num w:numId="28">
    <w:abstractNumId w:val="12"/>
  </w:num>
  <w:num w:numId="29">
    <w:abstractNumId w:val="11"/>
  </w:num>
  <w:num w:numId="30">
    <w:abstractNumId w:val="3"/>
  </w:num>
  <w:num w:numId="31">
    <w:abstractNumId w:val="23"/>
  </w:num>
  <w:num w:numId="32">
    <w:abstractNumId w:val="28"/>
  </w:num>
  <w:num w:numId="33">
    <w:abstractNumId w:val="1"/>
  </w:num>
  <w:num w:numId="34">
    <w:abstractNumId w:val="16"/>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644A93"/>
    <w:rsid w:val="00024156"/>
    <w:rsid w:val="000361DF"/>
    <w:rsid w:val="00042486"/>
    <w:rsid w:val="000532CE"/>
    <w:rsid w:val="00056113"/>
    <w:rsid w:val="00057059"/>
    <w:rsid w:val="0006031A"/>
    <w:rsid w:val="000716B3"/>
    <w:rsid w:val="00072FB6"/>
    <w:rsid w:val="000734AE"/>
    <w:rsid w:val="000735F1"/>
    <w:rsid w:val="00083248"/>
    <w:rsid w:val="00084702"/>
    <w:rsid w:val="00090774"/>
    <w:rsid w:val="0009078E"/>
    <w:rsid w:val="00092068"/>
    <w:rsid w:val="000945E1"/>
    <w:rsid w:val="000948D5"/>
    <w:rsid w:val="00094948"/>
    <w:rsid w:val="0009671C"/>
    <w:rsid w:val="0009737D"/>
    <w:rsid w:val="000B288A"/>
    <w:rsid w:val="000B40BA"/>
    <w:rsid w:val="000B6E3E"/>
    <w:rsid w:val="000C1168"/>
    <w:rsid w:val="000C1A39"/>
    <w:rsid w:val="000C583B"/>
    <w:rsid w:val="000E4F59"/>
    <w:rsid w:val="000F2D55"/>
    <w:rsid w:val="000F396E"/>
    <w:rsid w:val="0010201E"/>
    <w:rsid w:val="00105BF6"/>
    <w:rsid w:val="001118F2"/>
    <w:rsid w:val="00111BC8"/>
    <w:rsid w:val="00111CFF"/>
    <w:rsid w:val="00113FFE"/>
    <w:rsid w:val="00117EA9"/>
    <w:rsid w:val="001208CE"/>
    <w:rsid w:val="00123633"/>
    <w:rsid w:val="0012668C"/>
    <w:rsid w:val="001347CA"/>
    <w:rsid w:val="001370B5"/>
    <w:rsid w:val="001450F0"/>
    <w:rsid w:val="00146CEE"/>
    <w:rsid w:val="00147751"/>
    <w:rsid w:val="00151906"/>
    <w:rsid w:val="00164246"/>
    <w:rsid w:val="00166F93"/>
    <w:rsid w:val="00167627"/>
    <w:rsid w:val="001738E0"/>
    <w:rsid w:val="00176823"/>
    <w:rsid w:val="001845EC"/>
    <w:rsid w:val="00196777"/>
    <w:rsid w:val="00197AE1"/>
    <w:rsid w:val="001A242E"/>
    <w:rsid w:val="001A65B2"/>
    <w:rsid w:val="001A69A0"/>
    <w:rsid w:val="001B6C7B"/>
    <w:rsid w:val="001B6E3B"/>
    <w:rsid w:val="001B758B"/>
    <w:rsid w:val="001C1071"/>
    <w:rsid w:val="001C1ADC"/>
    <w:rsid w:val="001D661D"/>
    <w:rsid w:val="001D73B6"/>
    <w:rsid w:val="001F19A0"/>
    <w:rsid w:val="001F4FC9"/>
    <w:rsid w:val="001F6199"/>
    <w:rsid w:val="002019D5"/>
    <w:rsid w:val="002166A9"/>
    <w:rsid w:val="002236FA"/>
    <w:rsid w:val="002252A6"/>
    <w:rsid w:val="00226544"/>
    <w:rsid w:val="00242200"/>
    <w:rsid w:val="00247524"/>
    <w:rsid w:val="00255AB8"/>
    <w:rsid w:val="00255D40"/>
    <w:rsid w:val="00267C8D"/>
    <w:rsid w:val="00276C43"/>
    <w:rsid w:val="00286FB7"/>
    <w:rsid w:val="00293402"/>
    <w:rsid w:val="002A30C5"/>
    <w:rsid w:val="002A4D40"/>
    <w:rsid w:val="002A6284"/>
    <w:rsid w:val="002B33EE"/>
    <w:rsid w:val="002C38EC"/>
    <w:rsid w:val="002C4A5F"/>
    <w:rsid w:val="002C6046"/>
    <w:rsid w:val="002D2FE3"/>
    <w:rsid w:val="002E4AC4"/>
    <w:rsid w:val="002E7F73"/>
    <w:rsid w:val="002F3968"/>
    <w:rsid w:val="002F734A"/>
    <w:rsid w:val="003178FA"/>
    <w:rsid w:val="003248F1"/>
    <w:rsid w:val="0033075C"/>
    <w:rsid w:val="00332A08"/>
    <w:rsid w:val="0034624B"/>
    <w:rsid w:val="00346E50"/>
    <w:rsid w:val="003473E0"/>
    <w:rsid w:val="003548A3"/>
    <w:rsid w:val="0036050D"/>
    <w:rsid w:val="00364DA8"/>
    <w:rsid w:val="00367B15"/>
    <w:rsid w:val="00370859"/>
    <w:rsid w:val="00374492"/>
    <w:rsid w:val="0038264B"/>
    <w:rsid w:val="00382C71"/>
    <w:rsid w:val="00383BCB"/>
    <w:rsid w:val="00385193"/>
    <w:rsid w:val="00390763"/>
    <w:rsid w:val="003973EB"/>
    <w:rsid w:val="003B209E"/>
    <w:rsid w:val="003B490F"/>
    <w:rsid w:val="003B5D86"/>
    <w:rsid w:val="003C6357"/>
    <w:rsid w:val="003D25F4"/>
    <w:rsid w:val="003D5285"/>
    <w:rsid w:val="003F1887"/>
    <w:rsid w:val="003F4BE2"/>
    <w:rsid w:val="003F555D"/>
    <w:rsid w:val="003F589C"/>
    <w:rsid w:val="004073A3"/>
    <w:rsid w:val="004250C4"/>
    <w:rsid w:val="0042667C"/>
    <w:rsid w:val="0043118E"/>
    <w:rsid w:val="00431E13"/>
    <w:rsid w:val="00433C73"/>
    <w:rsid w:val="004378E7"/>
    <w:rsid w:val="004431A2"/>
    <w:rsid w:val="0045273D"/>
    <w:rsid w:val="004552AC"/>
    <w:rsid w:val="004601B4"/>
    <w:rsid w:val="0046108C"/>
    <w:rsid w:val="004613A0"/>
    <w:rsid w:val="00461FF8"/>
    <w:rsid w:val="00465EE8"/>
    <w:rsid w:val="004676D9"/>
    <w:rsid w:val="00474DB0"/>
    <w:rsid w:val="00482C63"/>
    <w:rsid w:val="004836C4"/>
    <w:rsid w:val="0049709B"/>
    <w:rsid w:val="00497D1D"/>
    <w:rsid w:val="004A2EB2"/>
    <w:rsid w:val="004A4E30"/>
    <w:rsid w:val="004B1672"/>
    <w:rsid w:val="004B41A3"/>
    <w:rsid w:val="004B4F8A"/>
    <w:rsid w:val="004B67A0"/>
    <w:rsid w:val="004B7CB9"/>
    <w:rsid w:val="004C060C"/>
    <w:rsid w:val="004D6272"/>
    <w:rsid w:val="004D73D8"/>
    <w:rsid w:val="004D7BB6"/>
    <w:rsid w:val="004E682C"/>
    <w:rsid w:val="004F2721"/>
    <w:rsid w:val="004F5912"/>
    <w:rsid w:val="00504E48"/>
    <w:rsid w:val="00505E8E"/>
    <w:rsid w:val="005110AB"/>
    <w:rsid w:val="00513A87"/>
    <w:rsid w:val="00523AB2"/>
    <w:rsid w:val="00526317"/>
    <w:rsid w:val="0052731D"/>
    <w:rsid w:val="0053030D"/>
    <w:rsid w:val="0053164D"/>
    <w:rsid w:val="00537BF9"/>
    <w:rsid w:val="005441DC"/>
    <w:rsid w:val="00546ADD"/>
    <w:rsid w:val="00547393"/>
    <w:rsid w:val="00554D24"/>
    <w:rsid w:val="005616AB"/>
    <w:rsid w:val="00564D7D"/>
    <w:rsid w:val="005737F5"/>
    <w:rsid w:val="00575FDA"/>
    <w:rsid w:val="005761C4"/>
    <w:rsid w:val="00590A3B"/>
    <w:rsid w:val="00591905"/>
    <w:rsid w:val="0059379C"/>
    <w:rsid w:val="005B0371"/>
    <w:rsid w:val="005B2B89"/>
    <w:rsid w:val="005B46A8"/>
    <w:rsid w:val="005B7789"/>
    <w:rsid w:val="005D1E43"/>
    <w:rsid w:val="005D31A2"/>
    <w:rsid w:val="005D38B3"/>
    <w:rsid w:val="005D55AE"/>
    <w:rsid w:val="005D6510"/>
    <w:rsid w:val="005E1601"/>
    <w:rsid w:val="005E5859"/>
    <w:rsid w:val="005E6C7D"/>
    <w:rsid w:val="005E6E4C"/>
    <w:rsid w:val="005F5ED8"/>
    <w:rsid w:val="006123E2"/>
    <w:rsid w:val="00637DB6"/>
    <w:rsid w:val="0064398D"/>
    <w:rsid w:val="00644A93"/>
    <w:rsid w:val="0065499C"/>
    <w:rsid w:val="00654F1D"/>
    <w:rsid w:val="00663D05"/>
    <w:rsid w:val="00666276"/>
    <w:rsid w:val="006674FD"/>
    <w:rsid w:val="00691D6B"/>
    <w:rsid w:val="00696AEE"/>
    <w:rsid w:val="006A04DE"/>
    <w:rsid w:val="006A7040"/>
    <w:rsid w:val="006B4710"/>
    <w:rsid w:val="006B65AD"/>
    <w:rsid w:val="006B6C07"/>
    <w:rsid w:val="006C0F43"/>
    <w:rsid w:val="006C3721"/>
    <w:rsid w:val="006C5A28"/>
    <w:rsid w:val="006D039E"/>
    <w:rsid w:val="006D1AD3"/>
    <w:rsid w:val="006E6CB3"/>
    <w:rsid w:val="006F4A1F"/>
    <w:rsid w:val="006F5C93"/>
    <w:rsid w:val="006F6F8C"/>
    <w:rsid w:val="006F7017"/>
    <w:rsid w:val="0070029A"/>
    <w:rsid w:val="00710714"/>
    <w:rsid w:val="00710EE7"/>
    <w:rsid w:val="007130AA"/>
    <w:rsid w:val="00725173"/>
    <w:rsid w:val="00726073"/>
    <w:rsid w:val="007270F9"/>
    <w:rsid w:val="007321A5"/>
    <w:rsid w:val="007345B8"/>
    <w:rsid w:val="00736E78"/>
    <w:rsid w:val="007376EF"/>
    <w:rsid w:val="00743F92"/>
    <w:rsid w:val="0075338D"/>
    <w:rsid w:val="0075348A"/>
    <w:rsid w:val="007678D6"/>
    <w:rsid w:val="00773244"/>
    <w:rsid w:val="00775932"/>
    <w:rsid w:val="00780BDC"/>
    <w:rsid w:val="007860CC"/>
    <w:rsid w:val="00790B7B"/>
    <w:rsid w:val="007B1F56"/>
    <w:rsid w:val="007B553F"/>
    <w:rsid w:val="007B6213"/>
    <w:rsid w:val="007D019D"/>
    <w:rsid w:val="007D6292"/>
    <w:rsid w:val="007E60F3"/>
    <w:rsid w:val="007E7A2A"/>
    <w:rsid w:val="00803479"/>
    <w:rsid w:val="00812469"/>
    <w:rsid w:val="0081481B"/>
    <w:rsid w:val="00836622"/>
    <w:rsid w:val="00840133"/>
    <w:rsid w:val="0084470A"/>
    <w:rsid w:val="00847365"/>
    <w:rsid w:val="0085426E"/>
    <w:rsid w:val="00856196"/>
    <w:rsid w:val="0086440D"/>
    <w:rsid w:val="0086594F"/>
    <w:rsid w:val="00873089"/>
    <w:rsid w:val="00885143"/>
    <w:rsid w:val="00894A01"/>
    <w:rsid w:val="00894E90"/>
    <w:rsid w:val="0089603C"/>
    <w:rsid w:val="008A0CA0"/>
    <w:rsid w:val="008A3342"/>
    <w:rsid w:val="008A4A47"/>
    <w:rsid w:val="008A7BC7"/>
    <w:rsid w:val="008B46A1"/>
    <w:rsid w:val="008B56A4"/>
    <w:rsid w:val="008C17DD"/>
    <w:rsid w:val="008C2AB7"/>
    <w:rsid w:val="008C357F"/>
    <w:rsid w:val="008D0E7E"/>
    <w:rsid w:val="008D2F37"/>
    <w:rsid w:val="008E1BA3"/>
    <w:rsid w:val="008E5EAE"/>
    <w:rsid w:val="008F6664"/>
    <w:rsid w:val="009045AD"/>
    <w:rsid w:val="00907300"/>
    <w:rsid w:val="00913456"/>
    <w:rsid w:val="0091685D"/>
    <w:rsid w:val="0092056F"/>
    <w:rsid w:val="00924865"/>
    <w:rsid w:val="009253BA"/>
    <w:rsid w:val="0092611A"/>
    <w:rsid w:val="00937034"/>
    <w:rsid w:val="009379BF"/>
    <w:rsid w:val="00946D6A"/>
    <w:rsid w:val="00953654"/>
    <w:rsid w:val="009648D7"/>
    <w:rsid w:val="00973372"/>
    <w:rsid w:val="00975585"/>
    <w:rsid w:val="00982874"/>
    <w:rsid w:val="00984F82"/>
    <w:rsid w:val="00986A12"/>
    <w:rsid w:val="00993E1B"/>
    <w:rsid w:val="00996951"/>
    <w:rsid w:val="009A170A"/>
    <w:rsid w:val="009A1F19"/>
    <w:rsid w:val="009A36BA"/>
    <w:rsid w:val="009B06BE"/>
    <w:rsid w:val="009B40EC"/>
    <w:rsid w:val="009B48E7"/>
    <w:rsid w:val="009B4BCD"/>
    <w:rsid w:val="009C1DAA"/>
    <w:rsid w:val="009C4BD2"/>
    <w:rsid w:val="009C65C5"/>
    <w:rsid w:val="009D3D73"/>
    <w:rsid w:val="009D41F3"/>
    <w:rsid w:val="009D60AA"/>
    <w:rsid w:val="009D61C7"/>
    <w:rsid w:val="009D76D2"/>
    <w:rsid w:val="009E6226"/>
    <w:rsid w:val="009F2AEC"/>
    <w:rsid w:val="009F4280"/>
    <w:rsid w:val="009F4516"/>
    <w:rsid w:val="009F53AA"/>
    <w:rsid w:val="009F5E65"/>
    <w:rsid w:val="009F76B3"/>
    <w:rsid w:val="009F7829"/>
    <w:rsid w:val="00A01A47"/>
    <w:rsid w:val="00A0516B"/>
    <w:rsid w:val="00A0624B"/>
    <w:rsid w:val="00A063FE"/>
    <w:rsid w:val="00A07947"/>
    <w:rsid w:val="00A11731"/>
    <w:rsid w:val="00A171F7"/>
    <w:rsid w:val="00A20D40"/>
    <w:rsid w:val="00A27898"/>
    <w:rsid w:val="00A32CB2"/>
    <w:rsid w:val="00A3656A"/>
    <w:rsid w:val="00A37571"/>
    <w:rsid w:val="00A42A53"/>
    <w:rsid w:val="00A43A11"/>
    <w:rsid w:val="00A51C81"/>
    <w:rsid w:val="00A53C96"/>
    <w:rsid w:val="00A56102"/>
    <w:rsid w:val="00A60BF6"/>
    <w:rsid w:val="00A62CD7"/>
    <w:rsid w:val="00A65E0E"/>
    <w:rsid w:val="00A65F47"/>
    <w:rsid w:val="00A679F5"/>
    <w:rsid w:val="00A71273"/>
    <w:rsid w:val="00A7346C"/>
    <w:rsid w:val="00A74679"/>
    <w:rsid w:val="00A81A70"/>
    <w:rsid w:val="00A83FEF"/>
    <w:rsid w:val="00A8534F"/>
    <w:rsid w:val="00A94E4E"/>
    <w:rsid w:val="00A959F9"/>
    <w:rsid w:val="00AA5725"/>
    <w:rsid w:val="00AB34F3"/>
    <w:rsid w:val="00AB3FE2"/>
    <w:rsid w:val="00AB42CE"/>
    <w:rsid w:val="00AB7EC1"/>
    <w:rsid w:val="00AC65EE"/>
    <w:rsid w:val="00AC7FEA"/>
    <w:rsid w:val="00AE2725"/>
    <w:rsid w:val="00AF1C66"/>
    <w:rsid w:val="00AF7A6F"/>
    <w:rsid w:val="00B01538"/>
    <w:rsid w:val="00B01672"/>
    <w:rsid w:val="00B0394D"/>
    <w:rsid w:val="00B05094"/>
    <w:rsid w:val="00B149FF"/>
    <w:rsid w:val="00B15659"/>
    <w:rsid w:val="00B15DED"/>
    <w:rsid w:val="00B211AF"/>
    <w:rsid w:val="00B27095"/>
    <w:rsid w:val="00B31BF2"/>
    <w:rsid w:val="00B3270F"/>
    <w:rsid w:val="00B34701"/>
    <w:rsid w:val="00B349C7"/>
    <w:rsid w:val="00B47D94"/>
    <w:rsid w:val="00B527E0"/>
    <w:rsid w:val="00B53CE4"/>
    <w:rsid w:val="00B53FEE"/>
    <w:rsid w:val="00B560F9"/>
    <w:rsid w:val="00B64875"/>
    <w:rsid w:val="00B760F6"/>
    <w:rsid w:val="00B97ABE"/>
    <w:rsid w:val="00BB1646"/>
    <w:rsid w:val="00BC027E"/>
    <w:rsid w:val="00BC0A23"/>
    <w:rsid w:val="00BC30EC"/>
    <w:rsid w:val="00BC570D"/>
    <w:rsid w:val="00BD148F"/>
    <w:rsid w:val="00BD18EE"/>
    <w:rsid w:val="00BD1B6A"/>
    <w:rsid w:val="00BE7C79"/>
    <w:rsid w:val="00BF0C6B"/>
    <w:rsid w:val="00C056CB"/>
    <w:rsid w:val="00C165C3"/>
    <w:rsid w:val="00C20090"/>
    <w:rsid w:val="00C2512A"/>
    <w:rsid w:val="00C32B95"/>
    <w:rsid w:val="00C33D91"/>
    <w:rsid w:val="00C41057"/>
    <w:rsid w:val="00C4333B"/>
    <w:rsid w:val="00C43D0E"/>
    <w:rsid w:val="00C445D8"/>
    <w:rsid w:val="00C53A94"/>
    <w:rsid w:val="00C554AD"/>
    <w:rsid w:val="00C56B53"/>
    <w:rsid w:val="00C707DF"/>
    <w:rsid w:val="00C70C20"/>
    <w:rsid w:val="00C76942"/>
    <w:rsid w:val="00C76BB8"/>
    <w:rsid w:val="00C8117F"/>
    <w:rsid w:val="00C8756C"/>
    <w:rsid w:val="00C878C3"/>
    <w:rsid w:val="00CA4976"/>
    <w:rsid w:val="00CA6D42"/>
    <w:rsid w:val="00CB38AF"/>
    <w:rsid w:val="00CC6AE5"/>
    <w:rsid w:val="00CF69AB"/>
    <w:rsid w:val="00D039B2"/>
    <w:rsid w:val="00D13792"/>
    <w:rsid w:val="00D43652"/>
    <w:rsid w:val="00D44D5B"/>
    <w:rsid w:val="00D46C12"/>
    <w:rsid w:val="00D470B6"/>
    <w:rsid w:val="00D5060F"/>
    <w:rsid w:val="00D61224"/>
    <w:rsid w:val="00D634AE"/>
    <w:rsid w:val="00D64431"/>
    <w:rsid w:val="00D732B0"/>
    <w:rsid w:val="00D804D5"/>
    <w:rsid w:val="00D8498D"/>
    <w:rsid w:val="00D87718"/>
    <w:rsid w:val="00D90D85"/>
    <w:rsid w:val="00D9105C"/>
    <w:rsid w:val="00D93DF7"/>
    <w:rsid w:val="00D958DF"/>
    <w:rsid w:val="00DC1615"/>
    <w:rsid w:val="00DC62BF"/>
    <w:rsid w:val="00DD6469"/>
    <w:rsid w:val="00DE48FA"/>
    <w:rsid w:val="00DE6679"/>
    <w:rsid w:val="00DF263A"/>
    <w:rsid w:val="00DF49A6"/>
    <w:rsid w:val="00E03BFA"/>
    <w:rsid w:val="00E12571"/>
    <w:rsid w:val="00E136B3"/>
    <w:rsid w:val="00E14538"/>
    <w:rsid w:val="00E14FD6"/>
    <w:rsid w:val="00E22A70"/>
    <w:rsid w:val="00E24C0B"/>
    <w:rsid w:val="00E30F6E"/>
    <w:rsid w:val="00E3404C"/>
    <w:rsid w:val="00E375D7"/>
    <w:rsid w:val="00E41A80"/>
    <w:rsid w:val="00E516E3"/>
    <w:rsid w:val="00E52F9D"/>
    <w:rsid w:val="00E73D70"/>
    <w:rsid w:val="00E81BC8"/>
    <w:rsid w:val="00E86137"/>
    <w:rsid w:val="00E86CAA"/>
    <w:rsid w:val="00E9106A"/>
    <w:rsid w:val="00E91A78"/>
    <w:rsid w:val="00E95BFD"/>
    <w:rsid w:val="00EA3043"/>
    <w:rsid w:val="00EA45A5"/>
    <w:rsid w:val="00EB0565"/>
    <w:rsid w:val="00EB455F"/>
    <w:rsid w:val="00EB502D"/>
    <w:rsid w:val="00EC1019"/>
    <w:rsid w:val="00ED7AFE"/>
    <w:rsid w:val="00EE3B72"/>
    <w:rsid w:val="00EE5158"/>
    <w:rsid w:val="00EE53B6"/>
    <w:rsid w:val="00F0009A"/>
    <w:rsid w:val="00F03034"/>
    <w:rsid w:val="00F059C5"/>
    <w:rsid w:val="00F05E03"/>
    <w:rsid w:val="00F16BE9"/>
    <w:rsid w:val="00F17A7E"/>
    <w:rsid w:val="00F2765E"/>
    <w:rsid w:val="00F3159A"/>
    <w:rsid w:val="00F42679"/>
    <w:rsid w:val="00F42A57"/>
    <w:rsid w:val="00F53E38"/>
    <w:rsid w:val="00F53E43"/>
    <w:rsid w:val="00F57A78"/>
    <w:rsid w:val="00F61D9F"/>
    <w:rsid w:val="00F65C7A"/>
    <w:rsid w:val="00F65E3E"/>
    <w:rsid w:val="00F84795"/>
    <w:rsid w:val="00F871EC"/>
    <w:rsid w:val="00FA6A56"/>
    <w:rsid w:val="00FC4CED"/>
    <w:rsid w:val="00FD0B53"/>
    <w:rsid w:val="00FF28DA"/>
    <w:rsid w:val="00FF791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lock Text" w:unhideWhenUsed="1"/>
    <w:lsdException w:name="FollowedHyperlink"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qFormat="1"/>
    <w:lsdException w:name="Subtle Reference" w:semiHidden="0" w:uiPriority="31" w:qFormat="1"/>
    <w:lsdException w:name="Intense Reference" w:semiHidden="0" w:uiPriority="32" w:qFormat="1"/>
    <w:lsdException w:name="Book Title" w:semiHidden="0" w:qFormat="1"/>
    <w:lsdException w:name="Bibliography" w:uiPriority="37" w:unhideWhenUsed="1"/>
    <w:lsdException w:name="TOC Heading" w:uiPriority="39" w:unhideWhenUsed="1" w:qFormat="1"/>
  </w:latentStyles>
  <w:style w:type="paragraph" w:default="1" w:styleId="Normalny">
    <w:name w:val="Normal"/>
    <w:qFormat/>
    <w:rsid w:val="00644A93"/>
    <w:rPr>
      <w:rFonts w:ascii="Calibri" w:hAnsi="Calibri" w:cs="Calibri"/>
    </w:rPr>
  </w:style>
  <w:style w:type="paragraph" w:styleId="Nagwek2">
    <w:name w:val="heading 2"/>
    <w:basedOn w:val="Normalny"/>
    <w:next w:val="Normalny"/>
    <w:link w:val="Nagwek2Znak"/>
    <w:uiPriority w:val="99"/>
    <w:qFormat/>
    <w:rsid w:val="00D46C12"/>
    <w:pPr>
      <w:keepNext/>
      <w:spacing w:after="0" w:line="240" w:lineRule="auto"/>
      <w:jc w:val="center"/>
      <w:outlineLvl w:val="1"/>
    </w:pPr>
    <w:rPr>
      <w:b/>
      <w:bCs/>
      <w:sz w:val="28"/>
      <w:szCs w:val="28"/>
    </w:rPr>
  </w:style>
  <w:style w:type="paragraph" w:styleId="Nagwek3">
    <w:name w:val="heading 3"/>
    <w:basedOn w:val="Normalny"/>
    <w:next w:val="Normalny"/>
    <w:link w:val="Nagwek3Znak"/>
    <w:uiPriority w:val="99"/>
    <w:qFormat/>
    <w:rsid w:val="00D46C12"/>
    <w:pPr>
      <w:keepNext/>
      <w:spacing w:after="0" w:line="240" w:lineRule="auto"/>
      <w:ind w:left="708" w:firstLine="708"/>
      <w:outlineLvl w:val="2"/>
    </w:pPr>
    <w:rPr>
      <w:b/>
      <w:bCs/>
      <w:sz w:val="24"/>
      <w:szCs w:val="24"/>
    </w:rPr>
  </w:style>
  <w:style w:type="paragraph" w:styleId="Nagwek4">
    <w:name w:val="heading 4"/>
    <w:basedOn w:val="Normalny"/>
    <w:next w:val="Normalny"/>
    <w:link w:val="Nagwek4Znak"/>
    <w:uiPriority w:val="99"/>
    <w:qFormat/>
    <w:rsid w:val="00D46C12"/>
    <w:pPr>
      <w:keepNext/>
      <w:spacing w:before="240" w:after="60"/>
      <w:outlineLvl w:val="3"/>
    </w:pPr>
    <w:rPr>
      <w:b/>
      <w:bCs/>
      <w:sz w:val="28"/>
      <w:szCs w:val="28"/>
    </w:rPr>
  </w:style>
  <w:style w:type="paragraph" w:styleId="Nagwek5">
    <w:name w:val="heading 5"/>
    <w:basedOn w:val="Normalny"/>
    <w:next w:val="Normalny"/>
    <w:link w:val="Nagwek5Znak"/>
    <w:uiPriority w:val="99"/>
    <w:qFormat/>
    <w:rsid w:val="00D46C12"/>
    <w:pPr>
      <w:keepNext/>
      <w:spacing w:after="0" w:line="240" w:lineRule="auto"/>
      <w:outlineLvl w:val="4"/>
    </w:pPr>
    <w:rPr>
      <w:b/>
      <w:bCs/>
      <w:sz w:val="26"/>
      <w:szCs w:val="26"/>
    </w:rPr>
  </w:style>
  <w:style w:type="paragraph" w:styleId="Nagwek6">
    <w:name w:val="heading 6"/>
    <w:basedOn w:val="Normalny"/>
    <w:next w:val="Normalny"/>
    <w:link w:val="Nagwek6Znak"/>
    <w:uiPriority w:val="99"/>
    <w:qFormat/>
    <w:rsid w:val="00D46C12"/>
    <w:pPr>
      <w:keepNext/>
      <w:spacing w:after="0" w:line="240" w:lineRule="auto"/>
      <w:jc w:val="center"/>
      <w:outlineLvl w:val="5"/>
    </w:pPr>
    <w:rPr>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locked/>
    <w:rsid w:val="00C32B95"/>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semiHidden/>
    <w:locked/>
    <w:rsid w:val="00C32B95"/>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locked/>
    <w:rsid w:val="00C32B95"/>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uiPriority w:val="9"/>
    <w:semiHidden/>
    <w:locked/>
    <w:rsid w:val="00C32B95"/>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uiPriority w:val="9"/>
    <w:semiHidden/>
    <w:locked/>
    <w:rsid w:val="00C32B95"/>
    <w:rPr>
      <w:rFonts w:asciiTheme="minorHAnsi" w:eastAsiaTheme="minorEastAsia" w:hAnsiTheme="minorHAnsi" w:cstheme="minorBidi"/>
      <w:b/>
      <w:bCs/>
    </w:rPr>
  </w:style>
  <w:style w:type="paragraph" w:styleId="Tytu">
    <w:name w:val="Title"/>
    <w:aliases w:val="Znak Znak,Tytuł Znak Znak,Znak"/>
    <w:basedOn w:val="Normalny"/>
    <w:link w:val="TytuZnak"/>
    <w:uiPriority w:val="99"/>
    <w:qFormat/>
    <w:rsid w:val="00644A93"/>
    <w:pPr>
      <w:spacing w:after="0" w:line="240" w:lineRule="auto"/>
      <w:jc w:val="center"/>
    </w:pPr>
    <w:rPr>
      <w:b/>
      <w:bCs/>
      <w:sz w:val="28"/>
      <w:szCs w:val="28"/>
    </w:rPr>
  </w:style>
  <w:style w:type="character" w:customStyle="1" w:styleId="TytuZnak">
    <w:name w:val="Tytuł Znak"/>
    <w:aliases w:val="Znak Znak Znak,Tytuł Znak Znak Znak,Znak Znak1"/>
    <w:basedOn w:val="Domylnaczcionkaakapitu"/>
    <w:link w:val="Tytu"/>
    <w:uiPriority w:val="10"/>
    <w:locked/>
    <w:rsid w:val="00C32B95"/>
    <w:rPr>
      <w:rFonts w:asciiTheme="majorHAnsi" w:eastAsiaTheme="majorEastAsia" w:hAnsiTheme="majorHAnsi" w:cstheme="majorBidi"/>
      <w:b/>
      <w:bCs/>
      <w:kern w:val="28"/>
      <w:sz w:val="32"/>
      <w:szCs w:val="32"/>
    </w:rPr>
  </w:style>
  <w:style w:type="paragraph" w:styleId="Akapitzlist">
    <w:name w:val="List Paragraph"/>
    <w:basedOn w:val="Normalny"/>
    <w:uiPriority w:val="99"/>
    <w:qFormat/>
    <w:rsid w:val="00644A93"/>
    <w:pPr>
      <w:ind w:left="720"/>
    </w:pPr>
  </w:style>
  <w:style w:type="character" w:styleId="Odwoaniedokomentarza">
    <w:name w:val="annotation reference"/>
    <w:basedOn w:val="Domylnaczcionkaakapitu"/>
    <w:uiPriority w:val="99"/>
    <w:semiHidden/>
    <w:rsid w:val="008A0CA0"/>
    <w:rPr>
      <w:rFonts w:cs="Times New Roman"/>
      <w:sz w:val="16"/>
      <w:szCs w:val="16"/>
    </w:rPr>
  </w:style>
  <w:style w:type="paragraph" w:styleId="Tekstkomentarza">
    <w:name w:val="annotation text"/>
    <w:basedOn w:val="Normalny"/>
    <w:link w:val="TekstkomentarzaZnak"/>
    <w:uiPriority w:val="99"/>
    <w:semiHidden/>
    <w:rsid w:val="008A0CA0"/>
    <w:rPr>
      <w:sz w:val="20"/>
      <w:szCs w:val="20"/>
    </w:rPr>
  </w:style>
  <w:style w:type="character" w:customStyle="1" w:styleId="TekstkomentarzaZnak">
    <w:name w:val="Tekst komentarza Znak"/>
    <w:basedOn w:val="Domylnaczcionkaakapitu"/>
    <w:link w:val="Tekstkomentarza"/>
    <w:uiPriority w:val="99"/>
    <w:semiHidden/>
    <w:locked/>
    <w:rsid w:val="00C32B95"/>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rsid w:val="008A0CA0"/>
    <w:rPr>
      <w:b/>
      <w:bCs/>
    </w:rPr>
  </w:style>
  <w:style w:type="character" w:customStyle="1" w:styleId="TematkomentarzaZnak">
    <w:name w:val="Temat komentarza Znak"/>
    <w:basedOn w:val="TekstkomentarzaZnak"/>
    <w:link w:val="Tematkomentarza"/>
    <w:uiPriority w:val="99"/>
    <w:semiHidden/>
    <w:locked/>
    <w:rsid w:val="00C32B95"/>
    <w:rPr>
      <w:b/>
      <w:bCs/>
    </w:rPr>
  </w:style>
  <w:style w:type="paragraph" w:styleId="Tekstdymka">
    <w:name w:val="Balloon Text"/>
    <w:basedOn w:val="Normalny"/>
    <w:link w:val="TekstdymkaZnak"/>
    <w:uiPriority w:val="99"/>
    <w:semiHidden/>
    <w:rsid w:val="008A0CA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32B95"/>
    <w:rPr>
      <w:rFonts w:ascii="Tahoma" w:hAnsi="Tahoma" w:cs="Tahoma"/>
      <w:sz w:val="16"/>
      <w:szCs w:val="16"/>
    </w:rPr>
  </w:style>
  <w:style w:type="paragraph" w:styleId="Nagwek">
    <w:name w:val="header"/>
    <w:basedOn w:val="Normalny"/>
    <w:link w:val="NagwekZnak"/>
    <w:uiPriority w:val="99"/>
    <w:rsid w:val="004601B4"/>
    <w:pPr>
      <w:tabs>
        <w:tab w:val="center" w:pos="4536"/>
        <w:tab w:val="right" w:pos="9072"/>
      </w:tabs>
    </w:pPr>
  </w:style>
  <w:style w:type="character" w:customStyle="1" w:styleId="NagwekZnak">
    <w:name w:val="Nagłówek Znak"/>
    <w:basedOn w:val="Domylnaczcionkaakapitu"/>
    <w:link w:val="Nagwek"/>
    <w:uiPriority w:val="99"/>
    <w:semiHidden/>
    <w:locked/>
    <w:rsid w:val="00C32B95"/>
    <w:rPr>
      <w:rFonts w:ascii="Calibri" w:hAnsi="Calibri" w:cs="Calibri"/>
    </w:rPr>
  </w:style>
  <w:style w:type="paragraph" w:styleId="Stopka">
    <w:name w:val="footer"/>
    <w:basedOn w:val="Normalny"/>
    <w:link w:val="StopkaZnak"/>
    <w:uiPriority w:val="99"/>
    <w:rsid w:val="004601B4"/>
    <w:pPr>
      <w:tabs>
        <w:tab w:val="center" w:pos="4536"/>
        <w:tab w:val="right" w:pos="9072"/>
      </w:tabs>
    </w:pPr>
  </w:style>
  <w:style w:type="character" w:customStyle="1" w:styleId="StopkaZnak">
    <w:name w:val="Stopka Znak"/>
    <w:basedOn w:val="Domylnaczcionkaakapitu"/>
    <w:link w:val="Stopka"/>
    <w:uiPriority w:val="99"/>
    <w:locked/>
    <w:rsid w:val="00C32B95"/>
    <w:rPr>
      <w:rFonts w:ascii="Calibri" w:hAnsi="Calibri" w:cs="Calibri"/>
    </w:rPr>
  </w:style>
  <w:style w:type="character" w:styleId="Numerstrony">
    <w:name w:val="page number"/>
    <w:basedOn w:val="Domylnaczcionkaakapitu"/>
    <w:uiPriority w:val="99"/>
    <w:rsid w:val="00BC570D"/>
    <w:rPr>
      <w:rFonts w:cs="Times New Roman"/>
    </w:rPr>
  </w:style>
  <w:style w:type="character" w:styleId="Hipercze">
    <w:name w:val="Hyperlink"/>
    <w:basedOn w:val="Domylnaczcionkaakapitu"/>
    <w:uiPriority w:val="99"/>
    <w:rsid w:val="00D46C12"/>
    <w:rPr>
      <w:rFonts w:cs="Times New Roman"/>
      <w:color w:val="0000FF"/>
      <w:u w:val="single"/>
    </w:rPr>
  </w:style>
  <w:style w:type="paragraph" w:styleId="Tekstpodstawowy">
    <w:name w:val="Body Text"/>
    <w:basedOn w:val="Normalny"/>
    <w:link w:val="TekstpodstawowyZnak"/>
    <w:uiPriority w:val="99"/>
    <w:rsid w:val="00D46C12"/>
    <w:pPr>
      <w:spacing w:after="0" w:line="240" w:lineRule="auto"/>
      <w:jc w:val="center"/>
    </w:pPr>
    <w:rPr>
      <w:b/>
      <w:bCs/>
      <w:sz w:val="26"/>
      <w:szCs w:val="26"/>
    </w:rPr>
  </w:style>
  <w:style w:type="character" w:customStyle="1" w:styleId="TekstpodstawowyZnak">
    <w:name w:val="Tekst podstawowy Znak"/>
    <w:basedOn w:val="Domylnaczcionkaakapitu"/>
    <w:link w:val="Tekstpodstawowy"/>
    <w:uiPriority w:val="99"/>
    <w:semiHidden/>
    <w:locked/>
    <w:rsid w:val="00C32B95"/>
    <w:rPr>
      <w:rFonts w:ascii="Calibri" w:hAnsi="Calibri" w:cs="Calibri"/>
    </w:rPr>
  </w:style>
  <w:style w:type="paragraph" w:styleId="Tekstpodstawowywcity3">
    <w:name w:val="Body Text Indent 3"/>
    <w:basedOn w:val="Normalny"/>
    <w:link w:val="Tekstpodstawowywcity3Znak"/>
    <w:uiPriority w:val="99"/>
    <w:rsid w:val="00D46C12"/>
    <w:pPr>
      <w:spacing w:after="0" w:line="360" w:lineRule="auto"/>
      <w:ind w:left="709" w:hanging="709"/>
    </w:pPr>
    <w:rPr>
      <w:sz w:val="24"/>
      <w:szCs w:val="24"/>
    </w:rPr>
  </w:style>
  <w:style w:type="character" w:customStyle="1" w:styleId="Tekstpodstawowywcity3Znak">
    <w:name w:val="Tekst podstawowy wcięty 3 Znak"/>
    <w:basedOn w:val="Domylnaczcionkaakapitu"/>
    <w:link w:val="Tekstpodstawowywcity3"/>
    <w:uiPriority w:val="99"/>
    <w:semiHidden/>
    <w:locked/>
    <w:rsid w:val="00C32B95"/>
    <w:rPr>
      <w:rFonts w:ascii="Calibri" w:hAnsi="Calibri" w:cs="Calibri"/>
      <w:sz w:val="16"/>
      <w:szCs w:val="16"/>
    </w:rPr>
  </w:style>
  <w:style w:type="character" w:styleId="HTML-staaszeroko">
    <w:name w:val="HTML Typewriter"/>
    <w:basedOn w:val="Domylnaczcionkaakapitu"/>
    <w:uiPriority w:val="99"/>
    <w:rsid w:val="009F4280"/>
    <w:rPr>
      <w:rFonts w:ascii="Courier New" w:hAnsi="Courier New" w:cs="Courier New"/>
      <w:sz w:val="20"/>
      <w:szCs w:val="20"/>
    </w:rPr>
  </w:style>
  <w:style w:type="character" w:customStyle="1" w:styleId="nazwa">
    <w:name w:val="nazwa"/>
    <w:basedOn w:val="Domylnaczcionkaakapitu"/>
    <w:uiPriority w:val="99"/>
    <w:rsid w:val="009F4280"/>
    <w:rPr>
      <w:rFonts w:cs="Times New Roman"/>
    </w:rPr>
  </w:style>
  <w:style w:type="character" w:customStyle="1" w:styleId="shl1">
    <w:name w:val="shl1"/>
    <w:basedOn w:val="Domylnaczcionkaakapitu"/>
    <w:uiPriority w:val="99"/>
    <w:rsid w:val="009F4280"/>
    <w:rPr>
      <w:rFonts w:cs="Times New Roman"/>
      <w:shd w:val="clear" w:color="auto" w:fill="FFFF00"/>
    </w:rPr>
  </w:style>
  <w:style w:type="character" w:customStyle="1" w:styleId="TitleChar">
    <w:name w:val="Title Char"/>
    <w:basedOn w:val="Domylnaczcionkaakapitu"/>
    <w:uiPriority w:val="99"/>
    <w:rsid w:val="00E81BC8"/>
    <w:rPr>
      <w:rFonts w:ascii="Times New Roman" w:hAnsi="Times New Roman" w:cs="Times New Roman"/>
      <w:b/>
      <w:bCs/>
      <w:sz w:val="20"/>
      <w:szCs w:val="20"/>
    </w:rPr>
  </w:style>
  <w:style w:type="character" w:styleId="Pogrubienie">
    <w:name w:val="Strong"/>
    <w:basedOn w:val="Domylnaczcionkaakapitu"/>
    <w:uiPriority w:val="99"/>
    <w:qFormat/>
    <w:rsid w:val="00B15659"/>
    <w:rPr>
      <w:rFonts w:cs="Times New Roman"/>
      <w:b/>
      <w:bCs/>
    </w:rPr>
  </w:style>
  <w:style w:type="paragraph" w:styleId="Tekstprzypisukocowego">
    <w:name w:val="endnote text"/>
    <w:aliases w:val="Znak Znak11,Tytuł Znak1"/>
    <w:basedOn w:val="Normalny"/>
    <w:link w:val="TekstprzypisukocowegoZnak"/>
    <w:uiPriority w:val="99"/>
    <w:semiHidden/>
    <w:rsid w:val="007E7A2A"/>
    <w:rPr>
      <w:sz w:val="20"/>
      <w:szCs w:val="20"/>
    </w:rPr>
  </w:style>
  <w:style w:type="character" w:customStyle="1" w:styleId="TekstprzypisukocowegoZnak">
    <w:name w:val="Tekst przypisu końcowego Znak"/>
    <w:aliases w:val="Znak Znak11 Znak,Tytuł Znak1 Znak"/>
    <w:basedOn w:val="Domylnaczcionkaakapitu"/>
    <w:link w:val="Tekstprzypisukocowego"/>
    <w:uiPriority w:val="99"/>
    <w:semiHidden/>
    <w:locked/>
    <w:rsid w:val="00C32B95"/>
    <w:rPr>
      <w:rFonts w:ascii="Calibri" w:hAnsi="Calibri" w:cs="Calibri"/>
      <w:sz w:val="20"/>
      <w:szCs w:val="20"/>
    </w:rPr>
  </w:style>
  <w:style w:type="character" w:styleId="Odwoanieprzypisukocowego">
    <w:name w:val="endnote reference"/>
    <w:basedOn w:val="Domylnaczcionkaakapitu"/>
    <w:uiPriority w:val="99"/>
    <w:semiHidden/>
    <w:rsid w:val="007E7A2A"/>
    <w:rPr>
      <w:rFonts w:cs="Times New Roman"/>
      <w:vertAlign w:val="superscript"/>
    </w:rPr>
  </w:style>
  <w:style w:type="character" w:styleId="Tytuksiki">
    <w:name w:val="Book Title"/>
    <w:basedOn w:val="Domylnaczcionkaakapitu"/>
    <w:uiPriority w:val="99"/>
    <w:qFormat/>
    <w:rsid w:val="0064398D"/>
    <w:rPr>
      <w:rFonts w:cs="Times New Roman"/>
      <w:caps/>
      <w:color w:val="auto"/>
      <w:spacing w:val="5"/>
    </w:rPr>
  </w:style>
  <w:style w:type="character" w:styleId="Wyrnienieintensywne">
    <w:name w:val="Intense Emphasis"/>
    <w:basedOn w:val="Domylnaczcionkaakapitu"/>
    <w:uiPriority w:val="99"/>
    <w:qFormat/>
    <w:rsid w:val="007345B8"/>
    <w:rPr>
      <w:rFonts w:cs="Times New Roman"/>
      <w:b/>
      <w:bCs/>
      <w:i/>
      <w:iCs/>
      <w:color w:val="auto"/>
    </w:rPr>
  </w:style>
</w:styles>
</file>

<file path=word/webSettings.xml><?xml version="1.0" encoding="utf-8"?>
<w:webSettings xmlns:r="http://schemas.openxmlformats.org/officeDocument/2006/relationships" xmlns:w="http://schemas.openxmlformats.org/wordprocessingml/2006/main">
  <w:divs>
    <w:div w:id="670059455">
      <w:marLeft w:val="0"/>
      <w:marRight w:val="0"/>
      <w:marTop w:val="0"/>
      <w:marBottom w:val="0"/>
      <w:divBdr>
        <w:top w:val="none" w:sz="0" w:space="0" w:color="auto"/>
        <w:left w:val="none" w:sz="0" w:space="0" w:color="auto"/>
        <w:bottom w:val="none" w:sz="0" w:space="0" w:color="auto"/>
        <w:right w:val="none" w:sz="0" w:space="0" w:color="auto"/>
      </w:divBdr>
      <w:divsChild>
        <w:div w:id="670059463">
          <w:marLeft w:val="0"/>
          <w:marRight w:val="0"/>
          <w:marTop w:val="0"/>
          <w:marBottom w:val="0"/>
          <w:divBdr>
            <w:top w:val="none" w:sz="0" w:space="0" w:color="auto"/>
            <w:left w:val="none" w:sz="0" w:space="0" w:color="auto"/>
            <w:bottom w:val="none" w:sz="0" w:space="0" w:color="auto"/>
            <w:right w:val="none" w:sz="0" w:space="0" w:color="auto"/>
          </w:divBdr>
        </w:div>
      </w:divsChild>
    </w:div>
    <w:div w:id="670059459">
      <w:marLeft w:val="0"/>
      <w:marRight w:val="0"/>
      <w:marTop w:val="0"/>
      <w:marBottom w:val="0"/>
      <w:divBdr>
        <w:top w:val="none" w:sz="0" w:space="0" w:color="auto"/>
        <w:left w:val="none" w:sz="0" w:space="0" w:color="auto"/>
        <w:bottom w:val="none" w:sz="0" w:space="0" w:color="auto"/>
        <w:right w:val="none" w:sz="0" w:space="0" w:color="auto"/>
      </w:divBdr>
      <w:divsChild>
        <w:div w:id="670059457">
          <w:marLeft w:val="0"/>
          <w:marRight w:val="0"/>
          <w:marTop w:val="0"/>
          <w:marBottom w:val="0"/>
          <w:divBdr>
            <w:top w:val="none" w:sz="0" w:space="0" w:color="auto"/>
            <w:left w:val="none" w:sz="0" w:space="0" w:color="auto"/>
            <w:bottom w:val="none" w:sz="0" w:space="0" w:color="auto"/>
            <w:right w:val="none" w:sz="0" w:space="0" w:color="auto"/>
          </w:divBdr>
        </w:div>
      </w:divsChild>
    </w:div>
    <w:div w:id="670059461">
      <w:marLeft w:val="300"/>
      <w:marRight w:val="0"/>
      <w:marTop w:val="300"/>
      <w:marBottom w:val="0"/>
      <w:divBdr>
        <w:top w:val="none" w:sz="0" w:space="0" w:color="auto"/>
        <w:left w:val="none" w:sz="0" w:space="0" w:color="auto"/>
        <w:bottom w:val="none" w:sz="0" w:space="0" w:color="auto"/>
        <w:right w:val="none" w:sz="0" w:space="0" w:color="auto"/>
      </w:divBdr>
      <w:divsChild>
        <w:div w:id="670059465">
          <w:marLeft w:val="0"/>
          <w:marRight w:val="0"/>
          <w:marTop w:val="0"/>
          <w:marBottom w:val="0"/>
          <w:divBdr>
            <w:top w:val="none" w:sz="0" w:space="0" w:color="auto"/>
            <w:left w:val="none" w:sz="0" w:space="0" w:color="auto"/>
            <w:bottom w:val="none" w:sz="0" w:space="0" w:color="auto"/>
            <w:right w:val="none" w:sz="0" w:space="0" w:color="auto"/>
          </w:divBdr>
        </w:div>
      </w:divsChild>
    </w:div>
    <w:div w:id="67005946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
      </w:divsChild>
    </w:div>
    <w:div w:id="670059464">
      <w:marLeft w:val="0"/>
      <w:marRight w:val="0"/>
      <w:marTop w:val="0"/>
      <w:marBottom w:val="0"/>
      <w:divBdr>
        <w:top w:val="none" w:sz="0" w:space="0" w:color="auto"/>
        <w:left w:val="none" w:sz="0" w:space="0" w:color="auto"/>
        <w:bottom w:val="none" w:sz="0" w:space="0" w:color="auto"/>
        <w:right w:val="none" w:sz="0" w:space="0" w:color="auto"/>
      </w:divBdr>
      <w:divsChild>
        <w:div w:id="670059456">
          <w:marLeft w:val="0"/>
          <w:marRight w:val="0"/>
          <w:marTop w:val="0"/>
          <w:marBottom w:val="0"/>
          <w:divBdr>
            <w:top w:val="none" w:sz="0" w:space="0" w:color="auto"/>
            <w:left w:val="none" w:sz="0" w:space="0" w:color="auto"/>
            <w:bottom w:val="none" w:sz="0" w:space="0" w:color="auto"/>
            <w:right w:val="none" w:sz="0" w:space="0" w:color="auto"/>
          </w:divBdr>
        </w:div>
      </w:divsChild>
    </w:div>
    <w:div w:id="670059466">
      <w:marLeft w:val="0"/>
      <w:marRight w:val="0"/>
      <w:marTop w:val="0"/>
      <w:marBottom w:val="0"/>
      <w:divBdr>
        <w:top w:val="none" w:sz="0" w:space="0" w:color="auto"/>
        <w:left w:val="none" w:sz="0" w:space="0" w:color="auto"/>
        <w:bottom w:val="none" w:sz="0" w:space="0" w:color="auto"/>
        <w:right w:val="none" w:sz="0" w:space="0" w:color="auto"/>
      </w:divBdr>
      <w:divsChild>
        <w:div w:id="670059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20</Pages>
  <Words>4263</Words>
  <Characters>25582</Characters>
  <Application>Microsoft Office Word</Application>
  <DocSecurity>0</DocSecurity>
  <Lines>213</Lines>
  <Paragraphs>59</Paragraphs>
  <ScaleCrop>false</ScaleCrop>
  <Company>Urząd Marszałkowski Kielce</Company>
  <LinksUpToDate>false</LinksUpToDate>
  <CharactersWithSpaces>29786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Preferred Customer</dc:creator>
  <cp:lastModifiedBy>ROT</cp:lastModifiedBy>
  <cp:revision>3</cp:revision>
  <cp:lastPrinted>2013-11-12T13:34:00Z</cp:lastPrinted>
  <dcterms:created xsi:type="dcterms:W3CDTF">2013-11-12T13:38:00Z</dcterms:created>
  <dcterms:modified xsi:type="dcterms:W3CDTF">2013-11-12T14:15:00Z</dcterms:modified>
</cp:coreProperties>
</file>